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DD82" w14:textId="3F510928" w:rsidR="004A7183" w:rsidRPr="004A7183" w:rsidRDefault="00E05C6E" w:rsidP="00E05C6E">
      <w:pPr>
        <w:jc w:val="center"/>
        <w:rPr>
          <w:b/>
          <w:bCs/>
        </w:rPr>
      </w:pPr>
      <w:r w:rsidRPr="004A7183">
        <w:rPr>
          <w:b/>
          <w:bCs/>
        </w:rPr>
        <w:t xml:space="preserve">KEY PERFORMANCE INDICATORS TO BE FURNISHED BY CITIES ON MONTHLY </w:t>
      </w:r>
      <w:bookmarkStart w:id="0" w:name="_GoBack"/>
      <w:bookmarkEnd w:id="0"/>
      <w:r w:rsidR="007721EE" w:rsidRPr="004A7183">
        <w:rPr>
          <w:b/>
          <w:bCs/>
        </w:rPr>
        <w:t xml:space="preserve">BASIS </w:t>
      </w:r>
      <w:r w:rsidR="007721EE">
        <w:rPr>
          <w:b/>
          <w:bCs/>
        </w:rPr>
        <w:t>FOR</w:t>
      </w:r>
      <w:r>
        <w:rPr>
          <w:b/>
          <w:bCs/>
        </w:rPr>
        <w:t xml:space="preserve"> PAKISTAN CLEAN GREEN INDEX</w:t>
      </w:r>
    </w:p>
    <w:p w14:paraId="4BBD70AE" w14:textId="29271CE4" w:rsidR="00F64C7C" w:rsidRDefault="00F64C7C"/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5940"/>
        <w:gridCol w:w="2250"/>
        <w:gridCol w:w="1620"/>
        <w:gridCol w:w="1710"/>
      </w:tblGrid>
      <w:tr w:rsidR="00F64C7C" w:rsidRPr="00C62A2A" w14:paraId="6DC222C9" w14:textId="77777777" w:rsidTr="007721EE">
        <w:trPr>
          <w:trHeight w:val="408"/>
        </w:trPr>
        <w:tc>
          <w:tcPr>
            <w:tcW w:w="4158" w:type="dxa"/>
            <w:vAlign w:val="center"/>
          </w:tcPr>
          <w:p w14:paraId="49207496" w14:textId="77777777" w:rsidR="00F64C7C" w:rsidRPr="00E05C6E" w:rsidRDefault="00F64C7C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City</w:t>
            </w:r>
          </w:p>
          <w:p w14:paraId="22E16C70" w14:textId="7ED6BB7A" w:rsidR="00F64C7C" w:rsidRPr="00E05C6E" w:rsidRDefault="00F64C7C" w:rsidP="00E05C6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Reporting Month </w:t>
            </w:r>
          </w:p>
        </w:tc>
        <w:tc>
          <w:tcPr>
            <w:tcW w:w="5940" w:type="dxa"/>
            <w:vAlign w:val="center"/>
          </w:tcPr>
          <w:p w14:paraId="3D09D529" w14:textId="7660333C" w:rsidR="00F64C7C" w:rsidRPr="00E05C6E" w:rsidRDefault="00F64C7C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E05C6E">
              <w:rPr>
                <w:rFonts w:ascii="Calibri" w:hAnsi="Calibri"/>
                <w:b/>
                <w:sz w:val="22"/>
                <w:szCs w:val="22"/>
              </w:rPr>
              <w:t>Data for Sub Indicator to be Collected</w:t>
            </w:r>
          </w:p>
        </w:tc>
        <w:tc>
          <w:tcPr>
            <w:tcW w:w="2250" w:type="dxa"/>
            <w:vAlign w:val="center"/>
          </w:tcPr>
          <w:p w14:paraId="3D4362E2" w14:textId="56F4DB1C" w:rsidR="00F64C7C" w:rsidRPr="00E05C6E" w:rsidRDefault="00F64C7C" w:rsidP="00E05C6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Focal Department</w:t>
            </w:r>
          </w:p>
        </w:tc>
        <w:tc>
          <w:tcPr>
            <w:tcW w:w="1620" w:type="dxa"/>
            <w:vAlign w:val="center"/>
          </w:tcPr>
          <w:p w14:paraId="5D353B89" w14:textId="2426B1AC" w:rsidR="00F64C7C" w:rsidRPr="00E05C6E" w:rsidRDefault="00F64C7C" w:rsidP="00E05C6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Focal Person</w:t>
            </w:r>
          </w:p>
        </w:tc>
        <w:tc>
          <w:tcPr>
            <w:tcW w:w="1710" w:type="dxa"/>
            <w:vAlign w:val="center"/>
          </w:tcPr>
          <w:p w14:paraId="5E39E2E4" w14:textId="449AB1CF" w:rsidR="00F64C7C" w:rsidRPr="00E05C6E" w:rsidRDefault="00F64C7C" w:rsidP="00E05C6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Contact number of focal person</w:t>
            </w:r>
          </w:p>
        </w:tc>
      </w:tr>
      <w:tr w:rsidR="00E05C6E" w:rsidRPr="00C62A2A" w14:paraId="79AD3D10" w14:textId="77777777" w:rsidTr="007721EE">
        <w:trPr>
          <w:trHeight w:val="408"/>
        </w:trPr>
        <w:tc>
          <w:tcPr>
            <w:tcW w:w="15678" w:type="dxa"/>
            <w:gridSpan w:val="5"/>
            <w:vAlign w:val="center"/>
          </w:tcPr>
          <w:p w14:paraId="3BEFCD8C" w14:textId="4B33F212" w:rsidR="00E05C6E" w:rsidRPr="00E05C6E" w:rsidRDefault="00E05C6E" w:rsidP="00E05C6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Access to Safe Drinking Water</w:t>
            </w:r>
          </w:p>
        </w:tc>
      </w:tr>
      <w:tr w:rsidR="00F80FDF" w:rsidRPr="00C62A2A" w14:paraId="09CDDE94" w14:textId="35551D79" w:rsidTr="007721EE">
        <w:trPr>
          <w:trHeight w:val="408"/>
        </w:trPr>
        <w:tc>
          <w:tcPr>
            <w:tcW w:w="4158" w:type="dxa"/>
            <w:vMerge w:val="restart"/>
            <w:vAlign w:val="center"/>
          </w:tcPr>
          <w:p w14:paraId="1E0531D9" w14:textId="5197BCA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Water Supply Coverage (Percentage of Population connected with Water Supply Scheme)</w:t>
            </w:r>
          </w:p>
        </w:tc>
        <w:tc>
          <w:tcPr>
            <w:tcW w:w="5940" w:type="dxa"/>
            <w:vAlign w:val="center"/>
          </w:tcPr>
          <w:p w14:paraId="4856266D" w14:textId="7E020CC9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Demand of drinking water in the city- Million Gallons Per Day (MGD) </w:t>
            </w:r>
          </w:p>
        </w:tc>
        <w:tc>
          <w:tcPr>
            <w:tcW w:w="2250" w:type="dxa"/>
            <w:vMerge w:val="restart"/>
            <w:vAlign w:val="center"/>
          </w:tcPr>
          <w:p w14:paraId="021183AF" w14:textId="5F3009E5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 w:val="restart"/>
            <w:vAlign w:val="center"/>
          </w:tcPr>
          <w:p w14:paraId="3C786356" w14:textId="7D9167C1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D588BB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79D6CD40" w14:textId="68F3CBE2" w:rsidTr="007721EE">
        <w:trPr>
          <w:trHeight w:val="482"/>
        </w:trPr>
        <w:tc>
          <w:tcPr>
            <w:tcW w:w="4158" w:type="dxa"/>
            <w:vMerge/>
            <w:vAlign w:val="center"/>
          </w:tcPr>
          <w:p w14:paraId="570719FB" w14:textId="43F6D2B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467CA38D" w14:textId="63C91BDF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Supply of drinking water in city – Million Gallons Per Day</w:t>
            </w:r>
          </w:p>
        </w:tc>
        <w:tc>
          <w:tcPr>
            <w:tcW w:w="2250" w:type="dxa"/>
            <w:vMerge/>
            <w:vAlign w:val="center"/>
          </w:tcPr>
          <w:p w14:paraId="0AEE8BDB" w14:textId="507D5358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EBB13CC" w14:textId="4E4655F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6BE17AFC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289B1C47" w14:textId="4438063D" w:rsidTr="007721EE">
        <w:trPr>
          <w:trHeight w:val="251"/>
        </w:trPr>
        <w:tc>
          <w:tcPr>
            <w:tcW w:w="4158" w:type="dxa"/>
            <w:vMerge w:val="restart"/>
            <w:vAlign w:val="center"/>
          </w:tcPr>
          <w:p w14:paraId="10F3A9E9" w14:textId="61B9596E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Functional Water Supply (Percentage of Functional Water Supply Schemes from Total Water Supply Schemes of City)</w:t>
            </w:r>
          </w:p>
        </w:tc>
        <w:tc>
          <w:tcPr>
            <w:tcW w:w="5940" w:type="dxa"/>
            <w:vAlign w:val="center"/>
          </w:tcPr>
          <w:p w14:paraId="6ECA0C09" w14:textId="33701933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Tube-wells needed for Water</w:t>
            </w:r>
          </w:p>
        </w:tc>
        <w:tc>
          <w:tcPr>
            <w:tcW w:w="2250" w:type="dxa"/>
            <w:vMerge w:val="restart"/>
            <w:vAlign w:val="center"/>
          </w:tcPr>
          <w:p w14:paraId="2436D3D2" w14:textId="3095B92B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 w:val="restart"/>
            <w:vAlign w:val="center"/>
          </w:tcPr>
          <w:p w14:paraId="3B1D53D9" w14:textId="7B5CD27F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454333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73FB3F92" w14:textId="1D3CC142" w:rsidTr="007721EE">
        <w:trPr>
          <w:trHeight w:val="482"/>
        </w:trPr>
        <w:tc>
          <w:tcPr>
            <w:tcW w:w="4158" w:type="dxa"/>
            <w:vMerge/>
            <w:vAlign w:val="center"/>
          </w:tcPr>
          <w:p w14:paraId="0C5A433D" w14:textId="48C1D92E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7DD23719" w14:textId="7EDDA823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Tube-wells functional (including new and rehabilitated)</w:t>
            </w:r>
          </w:p>
        </w:tc>
        <w:tc>
          <w:tcPr>
            <w:tcW w:w="2250" w:type="dxa"/>
            <w:vMerge/>
            <w:vAlign w:val="center"/>
          </w:tcPr>
          <w:p w14:paraId="62BA4936" w14:textId="29811524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0F4AAE9" w14:textId="3304565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3ECECE6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2010B8EF" w14:textId="1ED02B11" w:rsidTr="007721EE">
        <w:trPr>
          <w:trHeight w:val="395"/>
        </w:trPr>
        <w:tc>
          <w:tcPr>
            <w:tcW w:w="4158" w:type="dxa"/>
            <w:vMerge/>
            <w:vAlign w:val="center"/>
          </w:tcPr>
          <w:p w14:paraId="1CDEFBAE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316A0C64" w14:textId="3ECDF931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Meters of pipes required for HHs </w:t>
            </w:r>
          </w:p>
        </w:tc>
        <w:tc>
          <w:tcPr>
            <w:tcW w:w="2250" w:type="dxa"/>
            <w:vMerge w:val="restart"/>
            <w:vAlign w:val="center"/>
          </w:tcPr>
          <w:p w14:paraId="0230D6BC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  <w:p w14:paraId="14E6C74B" w14:textId="06496345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A5552E8" w14:textId="486FFE6C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310FE1F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128217C4" w14:textId="2DF1C806" w:rsidTr="007721EE">
        <w:trPr>
          <w:trHeight w:val="482"/>
        </w:trPr>
        <w:tc>
          <w:tcPr>
            <w:tcW w:w="4158" w:type="dxa"/>
            <w:vMerge/>
            <w:vAlign w:val="center"/>
          </w:tcPr>
          <w:p w14:paraId="28CA753D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7A005E2D" w14:textId="64201B8E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Meters of piped covering including change of rusted pipes and repair of broken pipes </w:t>
            </w:r>
          </w:p>
        </w:tc>
        <w:tc>
          <w:tcPr>
            <w:tcW w:w="2250" w:type="dxa"/>
            <w:vMerge/>
            <w:vAlign w:val="center"/>
          </w:tcPr>
          <w:p w14:paraId="45CB6088" w14:textId="1EA6DB1E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8221EEF" w14:textId="0B805A64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2F936313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65158FCD" w14:textId="444CA206" w:rsidTr="007721EE">
        <w:trPr>
          <w:trHeight w:val="469"/>
        </w:trPr>
        <w:tc>
          <w:tcPr>
            <w:tcW w:w="4158" w:type="dxa"/>
            <w:vMerge w:val="restart"/>
            <w:vAlign w:val="center"/>
          </w:tcPr>
          <w:p w14:paraId="65DAFBDE" w14:textId="70DA6DB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Free from Contamination (Percentage of Water Supply Schemes/Tube-wells are tested for water quality at source)</w:t>
            </w:r>
          </w:p>
        </w:tc>
        <w:tc>
          <w:tcPr>
            <w:tcW w:w="5940" w:type="dxa"/>
            <w:vAlign w:val="center"/>
          </w:tcPr>
          <w:p w14:paraId="1CFD7354" w14:textId="4298500C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No. of water quality tests conducted at source </w:t>
            </w:r>
          </w:p>
        </w:tc>
        <w:tc>
          <w:tcPr>
            <w:tcW w:w="2250" w:type="dxa"/>
            <w:vMerge w:val="restart"/>
            <w:vAlign w:val="center"/>
          </w:tcPr>
          <w:p w14:paraId="771D15B2" w14:textId="21F43CC4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 w:val="restart"/>
            <w:vAlign w:val="center"/>
          </w:tcPr>
          <w:p w14:paraId="6D0A9861" w14:textId="56186A0C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AF09D04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311A58C2" w14:textId="0BC47E52" w:rsidTr="007721EE">
        <w:trPr>
          <w:trHeight w:val="277"/>
        </w:trPr>
        <w:tc>
          <w:tcPr>
            <w:tcW w:w="4158" w:type="dxa"/>
            <w:vMerge/>
            <w:vAlign w:val="center"/>
          </w:tcPr>
          <w:p w14:paraId="79653786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3B1019C6" w14:textId="26B21B7A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No. of water quality tests found satisfactory at source </w:t>
            </w:r>
          </w:p>
        </w:tc>
        <w:tc>
          <w:tcPr>
            <w:tcW w:w="2250" w:type="dxa"/>
            <w:vMerge/>
            <w:vAlign w:val="center"/>
          </w:tcPr>
          <w:p w14:paraId="0228F56C" w14:textId="40E7F144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48C5DE" w14:textId="01A91F49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0C2EB76E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04761AE4" w14:textId="773FADCE" w:rsidTr="007721EE">
        <w:trPr>
          <w:trHeight w:val="167"/>
        </w:trPr>
        <w:tc>
          <w:tcPr>
            <w:tcW w:w="4158" w:type="dxa"/>
            <w:vMerge/>
            <w:vAlign w:val="center"/>
          </w:tcPr>
          <w:p w14:paraId="1B682D05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0693D1B1" w14:textId="012ECF44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Overhead Reservoirs </w:t>
            </w:r>
          </w:p>
        </w:tc>
        <w:tc>
          <w:tcPr>
            <w:tcW w:w="2250" w:type="dxa"/>
            <w:vMerge w:val="restart"/>
            <w:vAlign w:val="center"/>
          </w:tcPr>
          <w:p w14:paraId="76CE7F36" w14:textId="75138BEA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 w:val="restart"/>
            <w:vAlign w:val="center"/>
          </w:tcPr>
          <w:p w14:paraId="6E408E08" w14:textId="5021ED9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0FBB68A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68F7BF8D" w14:textId="3396ABF8" w:rsidTr="007721EE">
        <w:trPr>
          <w:trHeight w:val="73"/>
        </w:trPr>
        <w:tc>
          <w:tcPr>
            <w:tcW w:w="4158" w:type="dxa"/>
            <w:vMerge/>
            <w:vAlign w:val="center"/>
          </w:tcPr>
          <w:p w14:paraId="6E5846E4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4BA48E64" w14:textId="599180EB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Number of Overhead Reservoirs cleaned/chlorinated</w:t>
            </w:r>
          </w:p>
        </w:tc>
        <w:tc>
          <w:tcPr>
            <w:tcW w:w="2250" w:type="dxa"/>
            <w:vMerge/>
            <w:vAlign w:val="center"/>
          </w:tcPr>
          <w:p w14:paraId="11778CC7" w14:textId="58ADC068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2F58F83" w14:textId="40A48AEE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365008C9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38556DA4" w14:textId="376DC9A2" w:rsidTr="007721EE">
        <w:trPr>
          <w:trHeight w:val="469"/>
        </w:trPr>
        <w:tc>
          <w:tcPr>
            <w:tcW w:w="4158" w:type="dxa"/>
            <w:vMerge w:val="restart"/>
            <w:vAlign w:val="center"/>
          </w:tcPr>
          <w:p w14:paraId="6B9570C7" w14:textId="756CE6D9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Free from Contamination at HH/Consumer Levels (Percentage of for water quality at HH/ Consumer levels)</w:t>
            </w:r>
          </w:p>
        </w:tc>
        <w:tc>
          <w:tcPr>
            <w:tcW w:w="5940" w:type="dxa"/>
            <w:vAlign w:val="center"/>
          </w:tcPr>
          <w:p w14:paraId="5F147768" w14:textId="6074C579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Number of water quality tests conducted at the consumer levels</w:t>
            </w:r>
          </w:p>
        </w:tc>
        <w:tc>
          <w:tcPr>
            <w:tcW w:w="2250" w:type="dxa"/>
            <w:vMerge w:val="restart"/>
            <w:vAlign w:val="center"/>
          </w:tcPr>
          <w:p w14:paraId="396DB364" w14:textId="2C280374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 w:val="restart"/>
            <w:vAlign w:val="center"/>
          </w:tcPr>
          <w:p w14:paraId="472A5C85" w14:textId="03729FEF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9DD11B0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679D241F" w14:textId="00FC4B82" w:rsidTr="007721EE">
        <w:trPr>
          <w:trHeight w:val="285"/>
        </w:trPr>
        <w:tc>
          <w:tcPr>
            <w:tcW w:w="4158" w:type="dxa"/>
            <w:vMerge/>
            <w:vAlign w:val="center"/>
          </w:tcPr>
          <w:p w14:paraId="3F3D22B2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2768DA5C" w14:textId="4B2B49EA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Number of water quality tests found satisfactory at the consumer levels</w:t>
            </w:r>
          </w:p>
        </w:tc>
        <w:tc>
          <w:tcPr>
            <w:tcW w:w="2250" w:type="dxa"/>
            <w:vMerge/>
            <w:vAlign w:val="center"/>
          </w:tcPr>
          <w:p w14:paraId="35879FF4" w14:textId="79A6FC0B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E4F8EE7" w14:textId="5F6E54A3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69E9610A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6F98CCD5" w14:textId="393C99EC" w:rsidTr="007721EE">
        <w:trPr>
          <w:trHeight w:val="409"/>
        </w:trPr>
        <w:tc>
          <w:tcPr>
            <w:tcW w:w="4158" w:type="dxa"/>
            <w:vMerge w:val="restart"/>
            <w:vAlign w:val="center"/>
          </w:tcPr>
          <w:p w14:paraId="41258861" w14:textId="437C86E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Percentage of Functional Water Filtration Plants</w:t>
            </w:r>
          </w:p>
        </w:tc>
        <w:tc>
          <w:tcPr>
            <w:tcW w:w="5940" w:type="dxa"/>
            <w:vAlign w:val="center"/>
          </w:tcPr>
          <w:p w14:paraId="57EDDAA9" w14:textId="636B09A8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Total number of Filtration Plants in the city</w:t>
            </w:r>
          </w:p>
        </w:tc>
        <w:tc>
          <w:tcPr>
            <w:tcW w:w="2250" w:type="dxa"/>
            <w:vAlign w:val="center"/>
          </w:tcPr>
          <w:p w14:paraId="16BF869F" w14:textId="61F936BA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 w:val="restart"/>
            <w:vAlign w:val="center"/>
          </w:tcPr>
          <w:p w14:paraId="7EFA58B1" w14:textId="26B1CFA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4E9B724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77BF6EC4" w14:textId="7523DA0F" w:rsidTr="007721EE">
        <w:trPr>
          <w:trHeight w:val="421"/>
        </w:trPr>
        <w:tc>
          <w:tcPr>
            <w:tcW w:w="4158" w:type="dxa"/>
            <w:vMerge/>
            <w:vAlign w:val="center"/>
          </w:tcPr>
          <w:p w14:paraId="319FD10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14:paraId="5B21D898" w14:textId="60252392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Total number of functional Filtration Plants </w:t>
            </w:r>
          </w:p>
        </w:tc>
        <w:tc>
          <w:tcPr>
            <w:tcW w:w="2250" w:type="dxa"/>
            <w:vAlign w:val="center"/>
          </w:tcPr>
          <w:p w14:paraId="23119009" w14:textId="30B57635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20" w:type="dxa"/>
            <w:vMerge/>
            <w:vAlign w:val="center"/>
          </w:tcPr>
          <w:p w14:paraId="03293526" w14:textId="0E7701DF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7B71668F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6E457085" w14:textId="77777777" w:rsidR="00F6084A" w:rsidRPr="00C62A2A" w:rsidRDefault="00F6084A">
      <w:pPr>
        <w:rPr>
          <w:rFonts w:ascii="Calibri" w:hAnsi="Calibri"/>
        </w:rPr>
      </w:pPr>
    </w:p>
    <w:p w14:paraId="08D6F013" w14:textId="77777777" w:rsidR="00C62A2A" w:rsidRPr="00C62A2A" w:rsidRDefault="00C62A2A">
      <w:pPr>
        <w:rPr>
          <w:rFonts w:ascii="Calibri" w:hAnsi="Calibri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146"/>
        <w:gridCol w:w="5923"/>
        <w:gridCol w:w="2243"/>
        <w:gridCol w:w="1616"/>
        <w:gridCol w:w="1706"/>
      </w:tblGrid>
      <w:tr w:rsidR="00766569" w:rsidRPr="00F80FDF" w14:paraId="3E1B8A53" w14:textId="77777777" w:rsidTr="007721EE">
        <w:trPr>
          <w:trHeight w:val="390"/>
        </w:trPr>
        <w:tc>
          <w:tcPr>
            <w:tcW w:w="4146" w:type="dxa"/>
            <w:vAlign w:val="center"/>
          </w:tcPr>
          <w:p w14:paraId="078E6720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Name of City</w:t>
            </w:r>
          </w:p>
          <w:p w14:paraId="7D16FDBB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Month</w:t>
            </w:r>
          </w:p>
        </w:tc>
        <w:tc>
          <w:tcPr>
            <w:tcW w:w="5923" w:type="dxa"/>
            <w:vAlign w:val="center"/>
          </w:tcPr>
          <w:p w14:paraId="7610D73B" w14:textId="77777777" w:rsidR="00766569" w:rsidRPr="00E05C6E" w:rsidRDefault="00766569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/>
                <w:b/>
                <w:sz w:val="22"/>
                <w:szCs w:val="22"/>
              </w:rPr>
              <w:t xml:space="preserve">Data for Sub Indicator to be Collected </w:t>
            </w:r>
          </w:p>
        </w:tc>
        <w:tc>
          <w:tcPr>
            <w:tcW w:w="2243" w:type="dxa"/>
            <w:vAlign w:val="center"/>
          </w:tcPr>
          <w:p w14:paraId="7F1DECA3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Focal Department </w:t>
            </w:r>
          </w:p>
        </w:tc>
        <w:tc>
          <w:tcPr>
            <w:tcW w:w="1616" w:type="dxa"/>
            <w:vAlign w:val="center"/>
          </w:tcPr>
          <w:p w14:paraId="3A0C334F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Focal Person</w:t>
            </w:r>
          </w:p>
        </w:tc>
        <w:tc>
          <w:tcPr>
            <w:tcW w:w="1705" w:type="dxa"/>
            <w:vAlign w:val="center"/>
          </w:tcPr>
          <w:p w14:paraId="01192E8D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 Contact number of focal person</w:t>
            </w:r>
          </w:p>
        </w:tc>
      </w:tr>
      <w:tr w:rsidR="00F80FDF" w:rsidRPr="00F80FDF" w14:paraId="65D3F023" w14:textId="77777777" w:rsidTr="007721EE">
        <w:trPr>
          <w:trHeight w:val="167"/>
        </w:trPr>
        <w:tc>
          <w:tcPr>
            <w:tcW w:w="15634" w:type="dxa"/>
            <w:gridSpan w:val="5"/>
            <w:vAlign w:val="center"/>
          </w:tcPr>
          <w:p w14:paraId="307E66E3" w14:textId="2353E38C" w:rsidR="00F80FDF" w:rsidRPr="00E05C6E" w:rsidRDefault="00F80FDF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Access to Sanitation </w:t>
            </w:r>
          </w:p>
          <w:p w14:paraId="20187883" w14:textId="60EE4949" w:rsidR="00F80FDF" w:rsidRPr="00F80FDF" w:rsidRDefault="00F80FDF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F80FDF" w:rsidRPr="00C62A2A" w14:paraId="6D86974A" w14:textId="66FED79D" w:rsidTr="007721EE">
        <w:trPr>
          <w:trHeight w:val="544"/>
        </w:trPr>
        <w:tc>
          <w:tcPr>
            <w:tcW w:w="4146" w:type="dxa"/>
            <w:vMerge w:val="restart"/>
            <w:vAlign w:val="center"/>
          </w:tcPr>
          <w:p w14:paraId="7BF816E2" w14:textId="07324D4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Sewerage System Coverage (Percentage of Population connected with Sewer System/ Closed Drains)</w:t>
            </w:r>
          </w:p>
        </w:tc>
        <w:tc>
          <w:tcPr>
            <w:tcW w:w="5923" w:type="dxa"/>
            <w:vAlign w:val="center"/>
          </w:tcPr>
          <w:p w14:paraId="34B9F7D5" w14:textId="77777777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Required total lengthen of sewer-lanes/closed drains in the city in terms of meters</w:t>
            </w:r>
          </w:p>
          <w:p w14:paraId="7792D8A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578D947E" w14:textId="54492B8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16" w:type="dxa"/>
            <w:vMerge w:val="restart"/>
            <w:vAlign w:val="center"/>
          </w:tcPr>
          <w:p w14:paraId="055E727D" w14:textId="612231FC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1A10DE46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030011CD" w14:textId="4A294A07" w:rsidTr="007721EE">
        <w:trPr>
          <w:trHeight w:val="406"/>
        </w:trPr>
        <w:tc>
          <w:tcPr>
            <w:tcW w:w="4146" w:type="dxa"/>
            <w:vMerge/>
            <w:vAlign w:val="center"/>
          </w:tcPr>
          <w:p w14:paraId="2DB15542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14:paraId="07209C32" w14:textId="647DAF0C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Available total length of sewer lanes/closed drains in the city in terms of meters</w:t>
            </w:r>
          </w:p>
        </w:tc>
        <w:tc>
          <w:tcPr>
            <w:tcW w:w="2243" w:type="dxa"/>
            <w:vAlign w:val="center"/>
          </w:tcPr>
          <w:p w14:paraId="0914EE21" w14:textId="6FDFF6C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16" w:type="dxa"/>
            <w:vMerge/>
            <w:vAlign w:val="center"/>
          </w:tcPr>
          <w:p w14:paraId="1F536D3C" w14:textId="77E48056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36FB677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0BE84A5F" w14:textId="6D3C138B" w:rsidTr="007721EE">
        <w:trPr>
          <w:trHeight w:val="544"/>
        </w:trPr>
        <w:tc>
          <w:tcPr>
            <w:tcW w:w="4146" w:type="dxa"/>
            <w:vMerge w:val="restart"/>
            <w:vAlign w:val="center"/>
          </w:tcPr>
          <w:p w14:paraId="1D3D8D8D" w14:textId="56A68728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Functional Sewerage schemes. (Percentage of functional sewer/drainage system in the city</w:t>
            </w:r>
            <w:r w:rsidR="00A902A7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5923" w:type="dxa"/>
            <w:vAlign w:val="center"/>
          </w:tcPr>
          <w:p w14:paraId="5D6C0BAD" w14:textId="7FE7811F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Required number of meters of cleanliness / de-silting of main sewerage drains / culverts along road sites</w:t>
            </w:r>
          </w:p>
        </w:tc>
        <w:tc>
          <w:tcPr>
            <w:tcW w:w="2243" w:type="dxa"/>
            <w:vAlign w:val="center"/>
          </w:tcPr>
          <w:p w14:paraId="1508C132" w14:textId="7E0A16E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16" w:type="dxa"/>
            <w:vMerge w:val="restart"/>
            <w:vAlign w:val="center"/>
          </w:tcPr>
          <w:p w14:paraId="2E940174" w14:textId="141C63BF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6C1D1C6F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63C5BC3D" w14:textId="46C557A7" w:rsidTr="007721EE">
        <w:trPr>
          <w:trHeight w:val="551"/>
        </w:trPr>
        <w:tc>
          <w:tcPr>
            <w:tcW w:w="4146" w:type="dxa"/>
            <w:vMerge/>
            <w:vAlign w:val="center"/>
          </w:tcPr>
          <w:p w14:paraId="5D508A8E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14:paraId="75E04D2A" w14:textId="531FF96F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meters of cleanliness / de-silting of main sewerage drains / culverts along road site performed</w:t>
            </w:r>
          </w:p>
        </w:tc>
        <w:tc>
          <w:tcPr>
            <w:tcW w:w="2243" w:type="dxa"/>
            <w:vAlign w:val="center"/>
          </w:tcPr>
          <w:p w14:paraId="38FD2D75" w14:textId="641C7FFE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16" w:type="dxa"/>
            <w:vMerge/>
            <w:vAlign w:val="center"/>
          </w:tcPr>
          <w:p w14:paraId="07D34781" w14:textId="202B5DA5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ECE4A59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42318F34" w14:textId="4490C1E7" w:rsidTr="007721EE">
        <w:trPr>
          <w:trHeight w:val="422"/>
        </w:trPr>
        <w:tc>
          <w:tcPr>
            <w:tcW w:w="4146" w:type="dxa"/>
            <w:vMerge w:val="restart"/>
            <w:vAlign w:val="center"/>
          </w:tcPr>
          <w:p w14:paraId="5C242E11" w14:textId="55ABA9A4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Functional Waste Water Treatment</w:t>
            </w:r>
          </w:p>
        </w:tc>
        <w:tc>
          <w:tcPr>
            <w:tcW w:w="5923" w:type="dxa"/>
            <w:vAlign w:val="center"/>
          </w:tcPr>
          <w:p w14:paraId="730820BC" w14:textId="16CFE7A7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Required Number of Functional Waste Water /Sewerage Treatment Plants in City</w:t>
            </w:r>
          </w:p>
        </w:tc>
        <w:tc>
          <w:tcPr>
            <w:tcW w:w="2243" w:type="dxa"/>
            <w:vAlign w:val="center"/>
          </w:tcPr>
          <w:p w14:paraId="19DCAEFB" w14:textId="34670D6A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16" w:type="dxa"/>
            <w:vMerge w:val="restart"/>
            <w:vAlign w:val="center"/>
          </w:tcPr>
          <w:p w14:paraId="53429F5C" w14:textId="3AB452D1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05714047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578D8FC0" w14:textId="3C7E2DE5" w:rsidTr="007721EE">
        <w:trPr>
          <w:trHeight w:val="429"/>
        </w:trPr>
        <w:tc>
          <w:tcPr>
            <w:tcW w:w="4146" w:type="dxa"/>
            <w:vMerge/>
            <w:vAlign w:val="center"/>
          </w:tcPr>
          <w:p w14:paraId="0D313CBE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14:paraId="34F3FF18" w14:textId="6B5D9A00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Available Number of Functional Waste Water /Sewerage Treatment Plants</w:t>
            </w:r>
          </w:p>
        </w:tc>
        <w:tc>
          <w:tcPr>
            <w:tcW w:w="2243" w:type="dxa"/>
            <w:vAlign w:val="center"/>
          </w:tcPr>
          <w:p w14:paraId="0F8E0CCB" w14:textId="707A62B0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WASA/ WSSC/ MC </w:t>
            </w:r>
          </w:p>
        </w:tc>
        <w:tc>
          <w:tcPr>
            <w:tcW w:w="1616" w:type="dxa"/>
            <w:vMerge/>
            <w:vAlign w:val="center"/>
          </w:tcPr>
          <w:p w14:paraId="1790EB0D" w14:textId="32D9E788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BF1C06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4C7CAC53" w14:textId="35E85804" w:rsidTr="007721EE">
        <w:trPr>
          <w:trHeight w:val="399"/>
        </w:trPr>
        <w:tc>
          <w:tcPr>
            <w:tcW w:w="4146" w:type="dxa"/>
            <w:vMerge w:val="restart"/>
            <w:vAlign w:val="center"/>
          </w:tcPr>
          <w:p w14:paraId="7B333A35" w14:textId="06DD40BC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Storm Water Drainage System</w:t>
            </w:r>
          </w:p>
        </w:tc>
        <w:tc>
          <w:tcPr>
            <w:tcW w:w="5923" w:type="dxa"/>
            <w:vAlign w:val="center"/>
          </w:tcPr>
          <w:p w14:paraId="774CEB07" w14:textId="24DD4CA6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Area required storm water drainage system- in meters</w:t>
            </w:r>
          </w:p>
        </w:tc>
        <w:tc>
          <w:tcPr>
            <w:tcW w:w="2243" w:type="dxa"/>
            <w:vAlign w:val="center"/>
          </w:tcPr>
          <w:p w14:paraId="5CE15B69" w14:textId="2228E935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WASA/ WSSC/ MC</w:t>
            </w:r>
          </w:p>
        </w:tc>
        <w:tc>
          <w:tcPr>
            <w:tcW w:w="1616" w:type="dxa"/>
            <w:vMerge w:val="restart"/>
            <w:vAlign w:val="center"/>
          </w:tcPr>
          <w:p w14:paraId="6E721149" w14:textId="6C940A72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1BA43D39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0FDF" w:rsidRPr="00C62A2A" w14:paraId="4B5746D8" w14:textId="713B7BE2" w:rsidTr="007721EE">
        <w:trPr>
          <w:trHeight w:val="406"/>
        </w:trPr>
        <w:tc>
          <w:tcPr>
            <w:tcW w:w="4146" w:type="dxa"/>
            <w:vMerge/>
            <w:vAlign w:val="center"/>
          </w:tcPr>
          <w:p w14:paraId="03EA6B4C" w14:textId="00FC36E5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14:paraId="5322E946" w14:textId="54379347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Area having functional storm water drainage system in meters</w:t>
            </w:r>
          </w:p>
        </w:tc>
        <w:tc>
          <w:tcPr>
            <w:tcW w:w="2243" w:type="dxa"/>
            <w:vAlign w:val="center"/>
          </w:tcPr>
          <w:p w14:paraId="7D5BF1C6" w14:textId="1687660E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WASA/ WSSC/ MC</w:t>
            </w:r>
          </w:p>
        </w:tc>
        <w:tc>
          <w:tcPr>
            <w:tcW w:w="1616" w:type="dxa"/>
            <w:vMerge/>
            <w:vAlign w:val="center"/>
          </w:tcPr>
          <w:p w14:paraId="19F3BDDC" w14:textId="0661A08B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2667774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AB8AADD" w14:textId="58E671CF" w:rsidR="0089366E" w:rsidRDefault="0089366E">
      <w:pPr>
        <w:rPr>
          <w:rFonts w:ascii="Calibri" w:hAnsi="Calibri"/>
        </w:rPr>
      </w:pPr>
    </w:p>
    <w:p w14:paraId="14EBC59A" w14:textId="77777777" w:rsidR="0089366E" w:rsidRPr="00C62A2A" w:rsidRDefault="0089366E">
      <w:pPr>
        <w:rPr>
          <w:rFonts w:ascii="Calibri" w:hAnsi="Calibri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118"/>
        <w:gridCol w:w="5883"/>
        <w:gridCol w:w="2228"/>
        <w:gridCol w:w="1604"/>
        <w:gridCol w:w="1695"/>
      </w:tblGrid>
      <w:tr w:rsidR="00766569" w:rsidRPr="00F80FDF" w14:paraId="733864DF" w14:textId="77777777" w:rsidTr="007721EE">
        <w:trPr>
          <w:trHeight w:val="530"/>
        </w:trPr>
        <w:tc>
          <w:tcPr>
            <w:tcW w:w="4118" w:type="dxa"/>
          </w:tcPr>
          <w:p w14:paraId="7611CBCC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City</w:t>
            </w:r>
          </w:p>
          <w:p w14:paraId="23C451C3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Month</w:t>
            </w:r>
          </w:p>
        </w:tc>
        <w:tc>
          <w:tcPr>
            <w:tcW w:w="5883" w:type="dxa"/>
          </w:tcPr>
          <w:p w14:paraId="3D817B09" w14:textId="77777777" w:rsidR="00766569" w:rsidRPr="00E05C6E" w:rsidRDefault="00766569" w:rsidP="00EC1E1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/>
                <w:b/>
                <w:sz w:val="22"/>
                <w:szCs w:val="22"/>
              </w:rPr>
              <w:t xml:space="preserve">Data for Sub Indicator to be Collected </w:t>
            </w:r>
          </w:p>
        </w:tc>
        <w:tc>
          <w:tcPr>
            <w:tcW w:w="2228" w:type="dxa"/>
          </w:tcPr>
          <w:p w14:paraId="2B59CFE7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Focal Department </w:t>
            </w:r>
          </w:p>
        </w:tc>
        <w:tc>
          <w:tcPr>
            <w:tcW w:w="1604" w:type="dxa"/>
          </w:tcPr>
          <w:p w14:paraId="2F899D45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Focal Person</w:t>
            </w:r>
          </w:p>
        </w:tc>
        <w:tc>
          <w:tcPr>
            <w:tcW w:w="1694" w:type="dxa"/>
          </w:tcPr>
          <w:p w14:paraId="4D633D6D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 Contact number of focal person</w:t>
            </w:r>
          </w:p>
        </w:tc>
      </w:tr>
      <w:tr w:rsidR="00F80FDF" w:rsidRPr="00F80FDF" w14:paraId="5E0F5A8B" w14:textId="043A163F" w:rsidTr="007721EE">
        <w:trPr>
          <w:trHeight w:val="224"/>
        </w:trPr>
        <w:tc>
          <w:tcPr>
            <w:tcW w:w="15528" w:type="dxa"/>
            <w:gridSpan w:val="5"/>
          </w:tcPr>
          <w:p w14:paraId="437417F3" w14:textId="46709258" w:rsidR="00F80FDF" w:rsidRPr="00E05C6E" w:rsidRDefault="00F80FDF" w:rsidP="00F80FDF">
            <w:pPr>
              <w:rPr>
                <w:rFonts w:ascii="Calibri" w:hAnsi="Calibri" w:cs="Times New Roman"/>
                <w:b/>
                <w:bCs/>
              </w:rPr>
            </w:pPr>
            <w:r w:rsidRPr="00E05C6E">
              <w:rPr>
                <w:rFonts w:ascii="Calibri" w:hAnsi="Calibri" w:cs="Times New Roman"/>
                <w:b/>
              </w:rPr>
              <w:t>Solid Waste</w:t>
            </w:r>
          </w:p>
        </w:tc>
      </w:tr>
      <w:tr w:rsidR="00F80FDF" w:rsidRPr="00C62A2A" w14:paraId="03CF9ABB" w14:textId="57C78D6F" w:rsidTr="007721EE">
        <w:trPr>
          <w:trHeight w:val="519"/>
        </w:trPr>
        <w:tc>
          <w:tcPr>
            <w:tcW w:w="4118" w:type="dxa"/>
            <w:vMerge w:val="restart"/>
          </w:tcPr>
          <w:p w14:paraId="17055172" w14:textId="64818655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Door to Door Collection (Percentage of city area with door to door collection service)</w:t>
            </w:r>
          </w:p>
        </w:tc>
        <w:tc>
          <w:tcPr>
            <w:tcW w:w="5883" w:type="dxa"/>
          </w:tcPr>
          <w:p w14:paraId="42124673" w14:textId="1FB135BB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HHs to be covered for door to door solid waste collection</w:t>
            </w:r>
          </w:p>
        </w:tc>
        <w:tc>
          <w:tcPr>
            <w:tcW w:w="2228" w:type="dxa"/>
          </w:tcPr>
          <w:p w14:paraId="4F337EF5" w14:textId="0B15077B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 w:val="restart"/>
          </w:tcPr>
          <w:p w14:paraId="3491FB97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1D89B218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121A5DDB" w14:textId="4682033B" w:rsidTr="007721EE">
        <w:trPr>
          <w:trHeight w:val="113"/>
        </w:trPr>
        <w:tc>
          <w:tcPr>
            <w:tcW w:w="4118" w:type="dxa"/>
            <w:vMerge/>
          </w:tcPr>
          <w:p w14:paraId="5BC16DA5" w14:textId="0C1310BF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26983D44" w14:textId="071377B9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HHs covered for door to door collection</w:t>
            </w:r>
          </w:p>
        </w:tc>
        <w:tc>
          <w:tcPr>
            <w:tcW w:w="2228" w:type="dxa"/>
          </w:tcPr>
          <w:p w14:paraId="0C0299A7" w14:textId="60D894B8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/>
          </w:tcPr>
          <w:p w14:paraId="0CBDA738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04C2D756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3C7EAAEC" w14:textId="41CBBD1B" w:rsidTr="007721EE">
        <w:trPr>
          <w:trHeight w:val="307"/>
        </w:trPr>
        <w:tc>
          <w:tcPr>
            <w:tcW w:w="4118" w:type="dxa"/>
            <w:vMerge w:val="restart"/>
          </w:tcPr>
          <w:p w14:paraId="7ECF09C1" w14:textId="3646732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lastRenderedPageBreak/>
              <w:t>Stand Point Collection (Percentage of city area with dumping station placed and emptied on regular bases)</w:t>
            </w:r>
          </w:p>
        </w:tc>
        <w:tc>
          <w:tcPr>
            <w:tcW w:w="5883" w:type="dxa"/>
          </w:tcPr>
          <w:p w14:paraId="67B62CE5" w14:textId="761BFFD9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Expected amount of solid wastes (in tons) generated in the city </w:t>
            </w:r>
          </w:p>
        </w:tc>
        <w:tc>
          <w:tcPr>
            <w:tcW w:w="2228" w:type="dxa"/>
          </w:tcPr>
          <w:p w14:paraId="1489CBC7" w14:textId="56F47B4D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 w:val="restart"/>
          </w:tcPr>
          <w:p w14:paraId="32A935FF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40229DDC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633BB161" w14:textId="0B0ECDBA" w:rsidTr="007721EE">
        <w:trPr>
          <w:trHeight w:val="113"/>
        </w:trPr>
        <w:tc>
          <w:tcPr>
            <w:tcW w:w="4118" w:type="dxa"/>
            <w:vMerge/>
          </w:tcPr>
          <w:p w14:paraId="21FC601F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6A003D75" w14:textId="76A291E1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Amount of solid wastes (in tons) collected</w:t>
            </w:r>
          </w:p>
        </w:tc>
        <w:tc>
          <w:tcPr>
            <w:tcW w:w="2228" w:type="dxa"/>
          </w:tcPr>
          <w:p w14:paraId="1847B84E" w14:textId="1E1E28F9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/>
          </w:tcPr>
          <w:p w14:paraId="4B80EF9A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51F71303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2E7FB5FC" w14:textId="0EA14E02" w:rsidTr="007721EE">
        <w:trPr>
          <w:trHeight w:val="113"/>
        </w:trPr>
        <w:tc>
          <w:tcPr>
            <w:tcW w:w="4118" w:type="dxa"/>
            <w:vMerge/>
          </w:tcPr>
          <w:p w14:paraId="0DA6D4DC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5440BE75" w14:textId="55C35EA5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Amount of solid wastes (in tons) disposed off </w:t>
            </w:r>
          </w:p>
        </w:tc>
        <w:tc>
          <w:tcPr>
            <w:tcW w:w="2228" w:type="dxa"/>
          </w:tcPr>
          <w:p w14:paraId="5BF2D6F8" w14:textId="2EE8691D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/>
          </w:tcPr>
          <w:p w14:paraId="1476C351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5D3A5620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23FDB606" w14:textId="2206FAB2" w:rsidTr="007721EE">
        <w:trPr>
          <w:trHeight w:val="113"/>
        </w:trPr>
        <w:tc>
          <w:tcPr>
            <w:tcW w:w="4118" w:type="dxa"/>
            <w:vMerge/>
          </w:tcPr>
          <w:p w14:paraId="4E8748FB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370799EE" w14:textId="44781EE9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Amount of hospital waste (in tons) generated </w:t>
            </w:r>
          </w:p>
        </w:tc>
        <w:tc>
          <w:tcPr>
            <w:tcW w:w="2228" w:type="dxa"/>
          </w:tcPr>
          <w:p w14:paraId="0BE8E5D6" w14:textId="2B207EE4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DHO</w:t>
            </w:r>
          </w:p>
        </w:tc>
        <w:tc>
          <w:tcPr>
            <w:tcW w:w="1604" w:type="dxa"/>
            <w:vMerge w:val="restart"/>
          </w:tcPr>
          <w:p w14:paraId="61CFEA53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00CC35D1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2D50F4E9" w14:textId="35393A6A" w:rsidTr="007721EE">
        <w:trPr>
          <w:trHeight w:val="113"/>
        </w:trPr>
        <w:tc>
          <w:tcPr>
            <w:tcW w:w="4118" w:type="dxa"/>
            <w:vMerge/>
          </w:tcPr>
          <w:p w14:paraId="7FEFE840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31ADD051" w14:textId="7120A855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Amount of hospital waste (in tons) disposed off</w:t>
            </w:r>
          </w:p>
        </w:tc>
        <w:tc>
          <w:tcPr>
            <w:tcW w:w="2228" w:type="dxa"/>
          </w:tcPr>
          <w:p w14:paraId="46F66355" w14:textId="29F3143E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 xml:space="preserve">DHO </w:t>
            </w:r>
          </w:p>
        </w:tc>
        <w:tc>
          <w:tcPr>
            <w:tcW w:w="1604" w:type="dxa"/>
            <w:vMerge/>
          </w:tcPr>
          <w:p w14:paraId="1B1E6890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6F82C3C8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7CA23A46" w14:textId="069DBBBF" w:rsidTr="007721EE">
        <w:trPr>
          <w:trHeight w:val="113"/>
        </w:trPr>
        <w:tc>
          <w:tcPr>
            <w:tcW w:w="4118" w:type="dxa"/>
            <w:vMerge/>
          </w:tcPr>
          <w:p w14:paraId="71616553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40792421" w14:textId="5A89BCE6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Amount of Industrial waste (in tons) generated </w:t>
            </w:r>
          </w:p>
        </w:tc>
        <w:tc>
          <w:tcPr>
            <w:tcW w:w="2228" w:type="dxa"/>
          </w:tcPr>
          <w:p w14:paraId="3C034051" w14:textId="6215A5AE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Industries /EPA</w:t>
            </w:r>
          </w:p>
        </w:tc>
        <w:tc>
          <w:tcPr>
            <w:tcW w:w="1604" w:type="dxa"/>
            <w:vMerge w:val="restart"/>
          </w:tcPr>
          <w:p w14:paraId="63B0CE5A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6C382F6D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01E72E4A" w14:textId="42806CC5" w:rsidTr="007721EE">
        <w:trPr>
          <w:trHeight w:val="113"/>
        </w:trPr>
        <w:tc>
          <w:tcPr>
            <w:tcW w:w="4118" w:type="dxa"/>
            <w:vMerge/>
          </w:tcPr>
          <w:p w14:paraId="7CA6BE5A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23E17B7B" w14:textId="4685F1D5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Amount of industrial waste (in tons) disposed off</w:t>
            </w:r>
          </w:p>
        </w:tc>
        <w:tc>
          <w:tcPr>
            <w:tcW w:w="2228" w:type="dxa"/>
          </w:tcPr>
          <w:p w14:paraId="6B24C6CA" w14:textId="79287659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 xml:space="preserve">Industries/EPA </w:t>
            </w:r>
          </w:p>
        </w:tc>
        <w:tc>
          <w:tcPr>
            <w:tcW w:w="1604" w:type="dxa"/>
            <w:vMerge/>
          </w:tcPr>
          <w:p w14:paraId="5F27355E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53D9AB4A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672D976C" w14:textId="608D1B09" w:rsidTr="007721EE">
        <w:trPr>
          <w:trHeight w:val="307"/>
        </w:trPr>
        <w:tc>
          <w:tcPr>
            <w:tcW w:w="4118" w:type="dxa"/>
            <w:vMerge w:val="restart"/>
          </w:tcPr>
          <w:p w14:paraId="76372E4A" w14:textId="43D1AC36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Permanent Dumping Site</w:t>
            </w:r>
          </w:p>
        </w:tc>
        <w:tc>
          <w:tcPr>
            <w:tcW w:w="5883" w:type="dxa"/>
          </w:tcPr>
          <w:p w14:paraId="3DF7CB70" w14:textId="033D9600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Number of proper dumping sites available</w:t>
            </w:r>
          </w:p>
        </w:tc>
        <w:tc>
          <w:tcPr>
            <w:tcW w:w="2228" w:type="dxa"/>
          </w:tcPr>
          <w:p w14:paraId="64C82304" w14:textId="6932A76E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 w:val="restart"/>
          </w:tcPr>
          <w:p w14:paraId="285ED490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20530A5A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5C78289D" w14:textId="2CC0EF9F" w:rsidTr="007721EE">
        <w:trPr>
          <w:trHeight w:val="113"/>
        </w:trPr>
        <w:tc>
          <w:tcPr>
            <w:tcW w:w="4118" w:type="dxa"/>
            <w:vMerge/>
          </w:tcPr>
          <w:p w14:paraId="6A24D66D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2242F7DB" w14:textId="4518E603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Number of proper dumping sites utilized</w:t>
            </w:r>
          </w:p>
        </w:tc>
        <w:tc>
          <w:tcPr>
            <w:tcW w:w="2228" w:type="dxa"/>
          </w:tcPr>
          <w:p w14:paraId="6F9F7E8D" w14:textId="6C808515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/>
          </w:tcPr>
          <w:p w14:paraId="731D9CA2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00B560D6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302823B6" w14:textId="49509C73" w:rsidTr="007721EE">
        <w:trPr>
          <w:trHeight w:val="519"/>
        </w:trPr>
        <w:tc>
          <w:tcPr>
            <w:tcW w:w="4118" w:type="dxa"/>
          </w:tcPr>
          <w:p w14:paraId="43A3E91D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Solid Waste Reuse</w:t>
            </w:r>
          </w:p>
          <w:p w14:paraId="345D2B7C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5883" w:type="dxa"/>
          </w:tcPr>
          <w:p w14:paraId="7559F0BC" w14:textId="768FD20F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# of Modern Solid Waste Management techniques implemented</w:t>
            </w:r>
          </w:p>
        </w:tc>
        <w:tc>
          <w:tcPr>
            <w:tcW w:w="2228" w:type="dxa"/>
          </w:tcPr>
          <w:p w14:paraId="6C2223EE" w14:textId="2179B3F5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</w:tcPr>
          <w:p w14:paraId="1E7EA0A7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</w:tcPr>
          <w:p w14:paraId="348ED626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7542AF32" w14:textId="66BA4419" w:rsidTr="007721EE">
        <w:trPr>
          <w:trHeight w:val="295"/>
        </w:trPr>
        <w:tc>
          <w:tcPr>
            <w:tcW w:w="4118" w:type="dxa"/>
            <w:vMerge w:val="restart"/>
          </w:tcPr>
          <w:p w14:paraId="4A0B8FA7" w14:textId="1DA5B440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Adequate number of garbage disposal vehicles are available and functional</w:t>
            </w:r>
          </w:p>
        </w:tc>
        <w:tc>
          <w:tcPr>
            <w:tcW w:w="5883" w:type="dxa"/>
          </w:tcPr>
          <w:p w14:paraId="3892D981" w14:textId="331792E1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vehicles required </w:t>
            </w:r>
          </w:p>
        </w:tc>
        <w:tc>
          <w:tcPr>
            <w:tcW w:w="2228" w:type="dxa"/>
          </w:tcPr>
          <w:p w14:paraId="6B6FB731" w14:textId="12D75D34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 w:val="restart"/>
          </w:tcPr>
          <w:p w14:paraId="5F41EB5C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12D35A30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36AB68B0" w14:textId="51379484" w:rsidTr="007721EE">
        <w:trPr>
          <w:trHeight w:val="113"/>
        </w:trPr>
        <w:tc>
          <w:tcPr>
            <w:tcW w:w="4118" w:type="dxa"/>
            <w:vMerge/>
          </w:tcPr>
          <w:p w14:paraId="19C8BB36" w14:textId="17186349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5883" w:type="dxa"/>
          </w:tcPr>
          <w:p w14:paraId="44C2BD8A" w14:textId="08BFBCC0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vehicles available </w:t>
            </w:r>
          </w:p>
        </w:tc>
        <w:tc>
          <w:tcPr>
            <w:tcW w:w="2228" w:type="dxa"/>
          </w:tcPr>
          <w:p w14:paraId="516740BC" w14:textId="2946DB3A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/>
          </w:tcPr>
          <w:p w14:paraId="373E5C13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5C4964D1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60679ACD" w14:textId="06AD901A" w:rsidTr="007721EE">
        <w:trPr>
          <w:trHeight w:val="307"/>
        </w:trPr>
        <w:tc>
          <w:tcPr>
            <w:tcW w:w="4118" w:type="dxa"/>
            <w:vMerge w:val="restart"/>
          </w:tcPr>
          <w:p w14:paraId="53F29093" w14:textId="4161B4F1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Garbage disposal vehicles are clean and properly covered during the operation</w:t>
            </w:r>
          </w:p>
        </w:tc>
        <w:tc>
          <w:tcPr>
            <w:tcW w:w="5883" w:type="dxa"/>
          </w:tcPr>
          <w:p w14:paraId="1BA13271" w14:textId="5A74811C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vehicles</w:t>
            </w:r>
          </w:p>
        </w:tc>
        <w:tc>
          <w:tcPr>
            <w:tcW w:w="2228" w:type="dxa"/>
          </w:tcPr>
          <w:p w14:paraId="74C117CA" w14:textId="41A79321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 w:val="restart"/>
          </w:tcPr>
          <w:p w14:paraId="5167B97D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 w:val="restart"/>
          </w:tcPr>
          <w:p w14:paraId="4B7DF7AE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5AE1178E" w14:textId="3A93BDEE" w:rsidTr="007721EE">
        <w:trPr>
          <w:trHeight w:val="113"/>
        </w:trPr>
        <w:tc>
          <w:tcPr>
            <w:tcW w:w="4118" w:type="dxa"/>
            <w:vMerge/>
          </w:tcPr>
          <w:p w14:paraId="08C6FB74" w14:textId="77777777" w:rsidR="00F80FDF" w:rsidRPr="00C62A2A" w:rsidRDefault="00F80FDF" w:rsidP="00F80FD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883" w:type="dxa"/>
          </w:tcPr>
          <w:p w14:paraId="54A94C68" w14:textId="157D6409" w:rsidR="00F80FDF" w:rsidRPr="00C62A2A" w:rsidRDefault="00F80FDF" w:rsidP="00F80FDF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clean and covered vehicles</w:t>
            </w:r>
          </w:p>
        </w:tc>
        <w:tc>
          <w:tcPr>
            <w:tcW w:w="2228" w:type="dxa"/>
          </w:tcPr>
          <w:p w14:paraId="45DDF82A" w14:textId="02F36251" w:rsidR="00F80FDF" w:rsidRPr="00C62A2A" w:rsidRDefault="00F80FDF" w:rsidP="00F80FDF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SMC/MC</w:t>
            </w:r>
          </w:p>
        </w:tc>
        <w:tc>
          <w:tcPr>
            <w:tcW w:w="1604" w:type="dxa"/>
            <w:vMerge/>
          </w:tcPr>
          <w:p w14:paraId="2C67B744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  <w:tc>
          <w:tcPr>
            <w:tcW w:w="1694" w:type="dxa"/>
            <w:vMerge/>
          </w:tcPr>
          <w:p w14:paraId="50EA26A1" w14:textId="77777777" w:rsidR="00F80FDF" w:rsidRPr="00C62A2A" w:rsidRDefault="00F80FDF" w:rsidP="00F80FDF">
            <w:pPr>
              <w:rPr>
                <w:rFonts w:ascii="Calibri" w:hAnsi="Calibri" w:cs="Times New Roman"/>
              </w:rPr>
            </w:pPr>
          </w:p>
        </w:tc>
      </w:tr>
    </w:tbl>
    <w:p w14:paraId="3A97949B" w14:textId="652128E5" w:rsidR="00C62A2A" w:rsidRPr="00C62A2A" w:rsidRDefault="00C62A2A">
      <w:pPr>
        <w:rPr>
          <w:rFonts w:ascii="Calibri" w:hAnsi="Calibri"/>
        </w:rPr>
      </w:pPr>
    </w:p>
    <w:p w14:paraId="442AC829" w14:textId="384DA71C" w:rsidR="00C62A2A" w:rsidRPr="00C62A2A" w:rsidRDefault="00C62A2A">
      <w:pPr>
        <w:rPr>
          <w:rFonts w:ascii="Calibri" w:hAnsi="Calibri"/>
        </w:rPr>
      </w:pPr>
    </w:p>
    <w:p w14:paraId="1610AB53" w14:textId="77777777" w:rsidR="00C62A2A" w:rsidRPr="00C62A2A" w:rsidRDefault="00C62A2A">
      <w:pPr>
        <w:rPr>
          <w:rFonts w:ascii="Calibri" w:hAnsi="Calibri"/>
        </w:rPr>
      </w:pPr>
    </w:p>
    <w:tbl>
      <w:tblPr>
        <w:tblStyle w:val="GridTableLight"/>
        <w:tblW w:w="15753" w:type="dxa"/>
        <w:tblLook w:val="04A0" w:firstRow="1" w:lastRow="0" w:firstColumn="1" w:lastColumn="0" w:noHBand="0" w:noVBand="1"/>
      </w:tblPr>
      <w:tblGrid>
        <w:gridCol w:w="4178"/>
        <w:gridCol w:w="5968"/>
        <w:gridCol w:w="2261"/>
        <w:gridCol w:w="1628"/>
        <w:gridCol w:w="1718"/>
      </w:tblGrid>
      <w:tr w:rsidR="00766569" w:rsidRPr="00F80FDF" w14:paraId="03078278" w14:textId="77777777" w:rsidTr="007721EE">
        <w:trPr>
          <w:trHeight w:val="456"/>
        </w:trPr>
        <w:tc>
          <w:tcPr>
            <w:tcW w:w="4178" w:type="dxa"/>
            <w:vAlign w:val="center"/>
          </w:tcPr>
          <w:p w14:paraId="35D344D3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City</w:t>
            </w:r>
          </w:p>
          <w:p w14:paraId="05041FD5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Month</w:t>
            </w:r>
          </w:p>
        </w:tc>
        <w:tc>
          <w:tcPr>
            <w:tcW w:w="5968" w:type="dxa"/>
            <w:vAlign w:val="center"/>
          </w:tcPr>
          <w:p w14:paraId="0A45E54E" w14:textId="77777777" w:rsidR="00766569" w:rsidRPr="00E05C6E" w:rsidRDefault="00766569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/>
                <w:b/>
                <w:sz w:val="22"/>
                <w:szCs w:val="22"/>
              </w:rPr>
              <w:t xml:space="preserve">Data for Sub Indicator to be Collected </w:t>
            </w:r>
          </w:p>
        </w:tc>
        <w:tc>
          <w:tcPr>
            <w:tcW w:w="2261" w:type="dxa"/>
            <w:vAlign w:val="center"/>
          </w:tcPr>
          <w:p w14:paraId="367A9A48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Focal Department </w:t>
            </w:r>
          </w:p>
        </w:tc>
        <w:tc>
          <w:tcPr>
            <w:tcW w:w="1628" w:type="dxa"/>
            <w:vAlign w:val="center"/>
          </w:tcPr>
          <w:p w14:paraId="187D97CC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Focal Person</w:t>
            </w:r>
          </w:p>
        </w:tc>
        <w:tc>
          <w:tcPr>
            <w:tcW w:w="1718" w:type="dxa"/>
            <w:vAlign w:val="center"/>
          </w:tcPr>
          <w:p w14:paraId="25352635" w14:textId="77777777" w:rsidR="00766569" w:rsidRPr="00E05C6E" w:rsidRDefault="00766569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 Contact number of focal person</w:t>
            </w:r>
          </w:p>
        </w:tc>
      </w:tr>
      <w:tr w:rsidR="00F80FDF" w:rsidRPr="00F80FDF" w14:paraId="591FA083" w14:textId="77777777" w:rsidTr="007721EE">
        <w:trPr>
          <w:trHeight w:val="97"/>
        </w:trPr>
        <w:tc>
          <w:tcPr>
            <w:tcW w:w="15753" w:type="dxa"/>
            <w:gridSpan w:val="5"/>
            <w:vAlign w:val="center"/>
          </w:tcPr>
          <w:p w14:paraId="2E60F83A" w14:textId="5E36C482" w:rsidR="00F80FDF" w:rsidRPr="00E05C6E" w:rsidRDefault="00F80FDF" w:rsidP="00E05C6E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</w:rPr>
              <w:t>Hygiene</w:t>
            </w:r>
          </w:p>
        </w:tc>
      </w:tr>
      <w:tr w:rsidR="00F80FDF" w:rsidRPr="00C62A2A" w14:paraId="3E324A86" w14:textId="2B13640F" w:rsidTr="007721EE">
        <w:trPr>
          <w:trHeight w:val="264"/>
        </w:trPr>
        <w:tc>
          <w:tcPr>
            <w:tcW w:w="4178" w:type="dxa"/>
            <w:vMerge w:val="restart"/>
            <w:vAlign w:val="center"/>
          </w:tcPr>
          <w:p w14:paraId="2CA8D5B4" w14:textId="2065B12A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Functional Public Toilets at Filling Stations (Percentage of Functional public toilets from Total public toilets of at the filling stations)</w:t>
            </w:r>
          </w:p>
        </w:tc>
        <w:tc>
          <w:tcPr>
            <w:tcW w:w="5968" w:type="dxa"/>
            <w:vAlign w:val="center"/>
          </w:tcPr>
          <w:p w14:paraId="641B131C" w14:textId="5972ACFD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City wise total # of POL/CNG stations</w:t>
            </w:r>
          </w:p>
        </w:tc>
        <w:tc>
          <w:tcPr>
            <w:tcW w:w="2261" w:type="dxa"/>
            <w:vAlign w:val="center"/>
          </w:tcPr>
          <w:p w14:paraId="6A859D0D" w14:textId="548E7EAC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Merge w:val="restart"/>
            <w:vAlign w:val="center"/>
          </w:tcPr>
          <w:p w14:paraId="2FDCEC09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 w:val="restart"/>
            <w:vAlign w:val="center"/>
          </w:tcPr>
          <w:p w14:paraId="21F265B9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55C893A8" w14:textId="6B352E9D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350A9DF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7359F29A" w14:textId="55B03C04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City wise total # of wash rooms in POL/CNG station</w:t>
            </w:r>
          </w:p>
        </w:tc>
        <w:tc>
          <w:tcPr>
            <w:tcW w:w="2261" w:type="dxa"/>
            <w:vAlign w:val="center"/>
          </w:tcPr>
          <w:p w14:paraId="0D370001" w14:textId="002E2B24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Merge/>
            <w:vAlign w:val="center"/>
          </w:tcPr>
          <w:p w14:paraId="4B3DF0B5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14:paraId="724A3704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11E7C82F" w14:textId="242D8991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641BD15E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1A3BEAED" w14:textId="1A1B3A1A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City wise total # wash rooms found hygienic/clean during the visits </w:t>
            </w:r>
          </w:p>
        </w:tc>
        <w:tc>
          <w:tcPr>
            <w:tcW w:w="2261" w:type="dxa"/>
            <w:vAlign w:val="center"/>
          </w:tcPr>
          <w:p w14:paraId="5350D25C" w14:textId="7077266B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Merge/>
            <w:vAlign w:val="center"/>
          </w:tcPr>
          <w:p w14:paraId="48281E98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14:paraId="020355EC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27E104A4" w14:textId="5503F4D5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37BDC9AF" w14:textId="77777777" w:rsidR="00C62A2A" w:rsidRPr="00C62A2A" w:rsidRDefault="00C62A2A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06EF04DC" w14:textId="2190ABE6" w:rsidR="00C62A2A" w:rsidRPr="00C62A2A" w:rsidRDefault="00C62A2A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City wise total # of fine collected from defaulters</w:t>
            </w:r>
          </w:p>
        </w:tc>
        <w:tc>
          <w:tcPr>
            <w:tcW w:w="2261" w:type="dxa"/>
            <w:vAlign w:val="center"/>
          </w:tcPr>
          <w:p w14:paraId="2F578844" w14:textId="61CBA45F" w:rsidR="00C62A2A" w:rsidRPr="00C62A2A" w:rsidRDefault="00C62A2A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Align w:val="center"/>
          </w:tcPr>
          <w:p w14:paraId="68809CA3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Align w:val="center"/>
          </w:tcPr>
          <w:p w14:paraId="13D46EC5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7EE0B74A" w14:textId="57AA2873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47F2621A" w14:textId="77777777" w:rsidR="00C62A2A" w:rsidRPr="00C62A2A" w:rsidRDefault="00C62A2A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38AA4AD3" w14:textId="784A6787" w:rsidR="00C62A2A" w:rsidRPr="00C62A2A" w:rsidRDefault="00C62A2A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District wise total # of POL/CNG stations with prominent banners regarding OGRA help lines</w:t>
            </w:r>
          </w:p>
        </w:tc>
        <w:tc>
          <w:tcPr>
            <w:tcW w:w="2261" w:type="dxa"/>
            <w:vAlign w:val="center"/>
          </w:tcPr>
          <w:p w14:paraId="20159C11" w14:textId="75FC3290" w:rsidR="00C62A2A" w:rsidRPr="00C62A2A" w:rsidRDefault="00C62A2A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Align w:val="center"/>
          </w:tcPr>
          <w:p w14:paraId="66B15614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Align w:val="center"/>
          </w:tcPr>
          <w:p w14:paraId="35DE960D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4BE36079" w14:textId="372F3522" w:rsidTr="007721EE">
        <w:trPr>
          <w:trHeight w:val="254"/>
        </w:trPr>
        <w:tc>
          <w:tcPr>
            <w:tcW w:w="4178" w:type="dxa"/>
            <w:vMerge w:val="restart"/>
            <w:vAlign w:val="center"/>
          </w:tcPr>
          <w:p w14:paraId="4F8F9C74" w14:textId="64107DCF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Functional Public Toilets in Markets and Public Places </w:t>
            </w:r>
          </w:p>
        </w:tc>
        <w:tc>
          <w:tcPr>
            <w:tcW w:w="5968" w:type="dxa"/>
            <w:vAlign w:val="center"/>
          </w:tcPr>
          <w:p w14:paraId="5371F970" w14:textId="40E10DCE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required public toilets in the city </w:t>
            </w:r>
          </w:p>
        </w:tc>
        <w:tc>
          <w:tcPr>
            <w:tcW w:w="2261" w:type="dxa"/>
            <w:vAlign w:val="center"/>
          </w:tcPr>
          <w:p w14:paraId="412F3DA9" w14:textId="39848BE9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Merge w:val="restart"/>
            <w:vAlign w:val="center"/>
          </w:tcPr>
          <w:p w14:paraId="0782F645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 w:val="restart"/>
            <w:vAlign w:val="center"/>
          </w:tcPr>
          <w:p w14:paraId="29162CF9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57F592C8" w14:textId="52C81B35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5C0CB29D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6E2D18A9" w14:textId="030CD708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functional public toilets in the city </w:t>
            </w:r>
          </w:p>
        </w:tc>
        <w:tc>
          <w:tcPr>
            <w:tcW w:w="2261" w:type="dxa"/>
            <w:vAlign w:val="center"/>
          </w:tcPr>
          <w:p w14:paraId="3435084C" w14:textId="4C5E50EA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MC/ LG</w:t>
            </w:r>
          </w:p>
        </w:tc>
        <w:tc>
          <w:tcPr>
            <w:tcW w:w="1628" w:type="dxa"/>
            <w:vMerge/>
            <w:vAlign w:val="center"/>
          </w:tcPr>
          <w:p w14:paraId="7D5C2EF1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14:paraId="61C8966B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33F36BB8" w14:textId="673F82BA" w:rsidTr="007721EE">
        <w:trPr>
          <w:trHeight w:val="254"/>
        </w:trPr>
        <w:tc>
          <w:tcPr>
            <w:tcW w:w="4178" w:type="dxa"/>
            <w:vMerge w:val="restart"/>
            <w:vAlign w:val="center"/>
          </w:tcPr>
          <w:p w14:paraId="218079BE" w14:textId="2CAE4A81" w:rsidR="00C62A2A" w:rsidRPr="00C62A2A" w:rsidRDefault="00C62A2A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Dustbins present in useable form and not overflowing</w:t>
            </w:r>
          </w:p>
        </w:tc>
        <w:tc>
          <w:tcPr>
            <w:tcW w:w="5968" w:type="dxa"/>
            <w:vAlign w:val="center"/>
          </w:tcPr>
          <w:p w14:paraId="58CB42D7" w14:textId="5038461F" w:rsidR="00C62A2A" w:rsidRPr="00C62A2A" w:rsidRDefault="00C62A2A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parks/gardens in the city </w:t>
            </w:r>
          </w:p>
        </w:tc>
        <w:tc>
          <w:tcPr>
            <w:tcW w:w="2261" w:type="dxa"/>
            <w:vAlign w:val="center"/>
          </w:tcPr>
          <w:p w14:paraId="26BF52E2" w14:textId="10060507" w:rsidR="00C62A2A" w:rsidRPr="00C62A2A" w:rsidRDefault="00C62A2A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Align w:val="center"/>
          </w:tcPr>
          <w:p w14:paraId="1188FD2D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Align w:val="center"/>
          </w:tcPr>
          <w:p w14:paraId="0A86FD14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723E2D9B" w14:textId="77A7A421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0A14693A" w14:textId="77777777" w:rsidR="00C62A2A" w:rsidRPr="00C62A2A" w:rsidRDefault="00C62A2A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4C158B0B" w14:textId="56E5DE31" w:rsidR="00C62A2A" w:rsidRPr="00C62A2A" w:rsidRDefault="00C62A2A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Number of Parks/Gardens with appropriate number of useable dustbins that are not overflow</w:t>
            </w:r>
          </w:p>
        </w:tc>
        <w:tc>
          <w:tcPr>
            <w:tcW w:w="2261" w:type="dxa"/>
            <w:vAlign w:val="center"/>
          </w:tcPr>
          <w:p w14:paraId="43DB4ECF" w14:textId="0CF1400D" w:rsidR="00C62A2A" w:rsidRPr="00C62A2A" w:rsidRDefault="00C62A2A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Align w:val="center"/>
          </w:tcPr>
          <w:p w14:paraId="0073AA25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Align w:val="center"/>
          </w:tcPr>
          <w:p w14:paraId="75508B35" w14:textId="77777777" w:rsidR="00C62A2A" w:rsidRPr="00C62A2A" w:rsidRDefault="00C62A2A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52F3C197" w14:textId="2DF96EF6" w:rsidTr="007721EE">
        <w:trPr>
          <w:trHeight w:val="254"/>
        </w:trPr>
        <w:tc>
          <w:tcPr>
            <w:tcW w:w="4178" w:type="dxa"/>
            <w:vMerge w:val="restart"/>
            <w:vAlign w:val="center"/>
          </w:tcPr>
          <w:p w14:paraId="7C097994" w14:textId="58DDEC06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Functional Toilets in Parks/Gardens for Males and Females </w:t>
            </w:r>
          </w:p>
        </w:tc>
        <w:tc>
          <w:tcPr>
            <w:tcW w:w="5968" w:type="dxa"/>
            <w:vAlign w:val="center"/>
          </w:tcPr>
          <w:p w14:paraId="128A285E" w14:textId="0AB4B3F2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required public toilets in the Parks for males  </w:t>
            </w:r>
          </w:p>
        </w:tc>
        <w:tc>
          <w:tcPr>
            <w:tcW w:w="2261" w:type="dxa"/>
            <w:vAlign w:val="center"/>
          </w:tcPr>
          <w:p w14:paraId="5FA7C940" w14:textId="12EA2BA4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Merge w:val="restart"/>
            <w:vAlign w:val="center"/>
          </w:tcPr>
          <w:p w14:paraId="3AC46FA4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 w:val="restart"/>
            <w:vAlign w:val="center"/>
          </w:tcPr>
          <w:p w14:paraId="55228CD6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4600DCC5" w14:textId="2981D3CC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143DDAF3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240550E1" w14:textId="40246A53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functional public toilets in the Parks for males </w:t>
            </w:r>
          </w:p>
        </w:tc>
        <w:tc>
          <w:tcPr>
            <w:tcW w:w="2261" w:type="dxa"/>
            <w:vAlign w:val="center"/>
          </w:tcPr>
          <w:p w14:paraId="3AD102FD" w14:textId="5CF003C9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Merge/>
            <w:vAlign w:val="center"/>
          </w:tcPr>
          <w:p w14:paraId="7FBE69CD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14:paraId="74A6FBB8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01D98FF3" w14:textId="4513AE0A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3E6E4AA1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2831EAA4" w14:textId="194805DA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required public toilets in the Parks for females  </w:t>
            </w:r>
          </w:p>
        </w:tc>
        <w:tc>
          <w:tcPr>
            <w:tcW w:w="2261" w:type="dxa"/>
            <w:vAlign w:val="center"/>
          </w:tcPr>
          <w:p w14:paraId="0151B2B8" w14:textId="7F31772A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Merge w:val="restart"/>
            <w:vAlign w:val="center"/>
          </w:tcPr>
          <w:p w14:paraId="2C6F9DD7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 w:val="restart"/>
            <w:vAlign w:val="center"/>
          </w:tcPr>
          <w:p w14:paraId="1F089A90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07C49EC8" w14:textId="281E537E" w:rsidTr="007721EE">
        <w:trPr>
          <w:trHeight w:val="97"/>
        </w:trPr>
        <w:tc>
          <w:tcPr>
            <w:tcW w:w="4178" w:type="dxa"/>
            <w:vMerge/>
            <w:vAlign w:val="center"/>
          </w:tcPr>
          <w:p w14:paraId="5B47A23F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66282D0A" w14:textId="78371B1E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functional public toilets in the Parks for females </w:t>
            </w:r>
          </w:p>
        </w:tc>
        <w:tc>
          <w:tcPr>
            <w:tcW w:w="2261" w:type="dxa"/>
            <w:vAlign w:val="center"/>
          </w:tcPr>
          <w:p w14:paraId="1862E5D9" w14:textId="2439CCB8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Merge/>
            <w:vAlign w:val="center"/>
          </w:tcPr>
          <w:p w14:paraId="16993EFF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14:paraId="2E75BFB3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33B8F372" w14:textId="7647EEF8" w:rsidTr="007721EE">
        <w:trPr>
          <w:trHeight w:val="264"/>
        </w:trPr>
        <w:tc>
          <w:tcPr>
            <w:tcW w:w="4178" w:type="dxa"/>
            <w:vMerge w:val="restart"/>
            <w:vAlign w:val="center"/>
          </w:tcPr>
          <w:p w14:paraId="2DBDC206" w14:textId="77DB238E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Drinking Water Facilities Available </w:t>
            </w:r>
          </w:p>
        </w:tc>
        <w:tc>
          <w:tcPr>
            <w:tcW w:w="5968" w:type="dxa"/>
            <w:vAlign w:val="center"/>
          </w:tcPr>
          <w:p w14:paraId="63C92197" w14:textId="0CDDAAD7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number of parks/gardens in the city</w:t>
            </w:r>
          </w:p>
        </w:tc>
        <w:tc>
          <w:tcPr>
            <w:tcW w:w="2261" w:type="dxa"/>
            <w:vAlign w:val="center"/>
          </w:tcPr>
          <w:p w14:paraId="35B4E00D" w14:textId="23412403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Merge w:val="restart"/>
            <w:vAlign w:val="center"/>
          </w:tcPr>
          <w:p w14:paraId="30DF1DA1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 w:val="restart"/>
            <w:vAlign w:val="center"/>
          </w:tcPr>
          <w:p w14:paraId="40A7A218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  <w:tr w:rsidR="00F80FDF" w:rsidRPr="00C62A2A" w14:paraId="6EC6F7D0" w14:textId="7A025240" w:rsidTr="007721EE">
        <w:trPr>
          <w:trHeight w:val="165"/>
        </w:trPr>
        <w:tc>
          <w:tcPr>
            <w:tcW w:w="4178" w:type="dxa"/>
            <w:vMerge/>
            <w:vAlign w:val="center"/>
          </w:tcPr>
          <w:p w14:paraId="3A3C514D" w14:textId="77777777" w:rsidR="00F80FDF" w:rsidRPr="00C62A2A" w:rsidRDefault="00F80FDF" w:rsidP="00E05C6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968" w:type="dxa"/>
            <w:vAlign w:val="center"/>
          </w:tcPr>
          <w:p w14:paraId="3707BC82" w14:textId="09C665B3" w:rsidR="00F80FDF" w:rsidRPr="00C62A2A" w:rsidRDefault="00F80FDF" w:rsidP="00E05C6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parks/gardens with functional drinking water facility </w:t>
            </w:r>
          </w:p>
        </w:tc>
        <w:tc>
          <w:tcPr>
            <w:tcW w:w="2261" w:type="dxa"/>
            <w:vAlign w:val="center"/>
          </w:tcPr>
          <w:p w14:paraId="75BE4706" w14:textId="4196BE6E" w:rsidR="00F80FDF" w:rsidRPr="00C62A2A" w:rsidRDefault="00F80FDF" w:rsidP="00E05C6E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PHA/LG/MC</w:t>
            </w:r>
          </w:p>
        </w:tc>
        <w:tc>
          <w:tcPr>
            <w:tcW w:w="1628" w:type="dxa"/>
            <w:vMerge/>
            <w:vAlign w:val="center"/>
          </w:tcPr>
          <w:p w14:paraId="2AE850FB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  <w:tc>
          <w:tcPr>
            <w:tcW w:w="1718" w:type="dxa"/>
            <w:vMerge/>
            <w:vAlign w:val="center"/>
          </w:tcPr>
          <w:p w14:paraId="461A51CB" w14:textId="77777777" w:rsidR="00F80FDF" w:rsidRPr="00C62A2A" w:rsidRDefault="00F80FDF" w:rsidP="00E05C6E">
            <w:pPr>
              <w:rPr>
                <w:rFonts w:ascii="Calibri" w:hAnsi="Calibri" w:cs="Times New Roman"/>
              </w:rPr>
            </w:pPr>
          </w:p>
        </w:tc>
      </w:tr>
    </w:tbl>
    <w:p w14:paraId="590F4A05" w14:textId="125EBD67" w:rsidR="00C62A2A" w:rsidRPr="00C62A2A" w:rsidRDefault="00C62A2A">
      <w:pPr>
        <w:rPr>
          <w:rFonts w:ascii="Calibri" w:hAnsi="Calibri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230"/>
        <w:gridCol w:w="6042"/>
        <w:gridCol w:w="2289"/>
        <w:gridCol w:w="1648"/>
        <w:gridCol w:w="1739"/>
      </w:tblGrid>
      <w:tr w:rsidR="00766569" w:rsidRPr="00F80FDF" w14:paraId="7C02495E" w14:textId="77777777" w:rsidTr="007721EE">
        <w:trPr>
          <w:trHeight w:val="540"/>
        </w:trPr>
        <w:tc>
          <w:tcPr>
            <w:tcW w:w="4230" w:type="dxa"/>
          </w:tcPr>
          <w:p w14:paraId="6CA98DBD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City</w:t>
            </w:r>
          </w:p>
          <w:p w14:paraId="3FAF72D6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Month</w:t>
            </w:r>
          </w:p>
        </w:tc>
        <w:tc>
          <w:tcPr>
            <w:tcW w:w="6042" w:type="dxa"/>
          </w:tcPr>
          <w:p w14:paraId="48D55A3A" w14:textId="77777777" w:rsidR="00766569" w:rsidRPr="00E05C6E" w:rsidRDefault="00766569" w:rsidP="00EC1E1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/>
                <w:b/>
                <w:sz w:val="22"/>
                <w:szCs w:val="22"/>
              </w:rPr>
              <w:t xml:space="preserve">Data for Sub Indicator to be Collected </w:t>
            </w:r>
          </w:p>
        </w:tc>
        <w:tc>
          <w:tcPr>
            <w:tcW w:w="2289" w:type="dxa"/>
          </w:tcPr>
          <w:p w14:paraId="3BF33EC8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Focal Department </w:t>
            </w:r>
          </w:p>
        </w:tc>
        <w:tc>
          <w:tcPr>
            <w:tcW w:w="1648" w:type="dxa"/>
          </w:tcPr>
          <w:p w14:paraId="7DBC6514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>Name of Focal Person</w:t>
            </w:r>
          </w:p>
        </w:tc>
        <w:tc>
          <w:tcPr>
            <w:tcW w:w="1739" w:type="dxa"/>
          </w:tcPr>
          <w:p w14:paraId="3F7EBC15" w14:textId="77777777" w:rsidR="00766569" w:rsidRPr="00E05C6E" w:rsidRDefault="00766569" w:rsidP="00EC1E12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05C6E">
              <w:rPr>
                <w:rFonts w:ascii="Calibri" w:hAnsi="Calibri" w:cs="Times New Roman"/>
                <w:b/>
                <w:sz w:val="22"/>
                <w:szCs w:val="22"/>
              </w:rPr>
              <w:t xml:space="preserve"> Contact number of focal person</w:t>
            </w:r>
          </w:p>
        </w:tc>
      </w:tr>
      <w:tr w:rsidR="00766569" w:rsidRPr="00C62A2A" w14:paraId="0992082B" w14:textId="77777777" w:rsidTr="007721EE">
        <w:trPr>
          <w:trHeight w:val="229"/>
        </w:trPr>
        <w:tc>
          <w:tcPr>
            <w:tcW w:w="15948" w:type="dxa"/>
            <w:gridSpan w:val="5"/>
          </w:tcPr>
          <w:p w14:paraId="55A0816D" w14:textId="58A3F72F" w:rsidR="00766569" w:rsidRPr="00E05C6E" w:rsidRDefault="00766569" w:rsidP="00766569">
            <w:pPr>
              <w:rPr>
                <w:b/>
                <w:sz w:val="22"/>
                <w:szCs w:val="22"/>
              </w:rPr>
            </w:pPr>
            <w:r w:rsidRPr="00E05C6E">
              <w:rPr>
                <w:b/>
              </w:rPr>
              <w:t>Plantation</w:t>
            </w:r>
          </w:p>
        </w:tc>
      </w:tr>
      <w:tr w:rsidR="00C62A2A" w:rsidRPr="00C62A2A" w14:paraId="7A7C22B1" w14:textId="3EAF1C6B" w:rsidTr="007721EE">
        <w:trPr>
          <w:trHeight w:val="325"/>
        </w:trPr>
        <w:tc>
          <w:tcPr>
            <w:tcW w:w="4230" w:type="dxa"/>
            <w:vMerge w:val="restart"/>
          </w:tcPr>
          <w:p w14:paraId="39BC38E7" w14:textId="4890EDE9" w:rsidR="00C62A2A" w:rsidRPr="00C62A2A" w:rsidRDefault="00C62A2A" w:rsidP="00C62A2A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 xml:space="preserve">Parentage growth in plants (trees and grass) are properly maintained  </w:t>
            </w:r>
          </w:p>
        </w:tc>
        <w:tc>
          <w:tcPr>
            <w:tcW w:w="6042" w:type="dxa"/>
          </w:tcPr>
          <w:p w14:paraId="04DFD229" w14:textId="276FB00F" w:rsidR="00C62A2A" w:rsidRPr="00C62A2A" w:rsidRDefault="00C62A2A" w:rsidP="00C62A2A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new trees plants </w:t>
            </w:r>
          </w:p>
        </w:tc>
        <w:tc>
          <w:tcPr>
            <w:tcW w:w="2289" w:type="dxa"/>
          </w:tcPr>
          <w:p w14:paraId="60D17F0F" w14:textId="09707BAA" w:rsidR="00C62A2A" w:rsidRPr="00C62A2A" w:rsidRDefault="00C62A2A" w:rsidP="00C62A2A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LG/ Forestry</w:t>
            </w:r>
            <w:r w:rsidR="00766569">
              <w:rPr>
                <w:rFonts w:ascii="Calibri" w:hAnsi="Calibri" w:cs="Times New Roman"/>
              </w:rPr>
              <w:t>/PHA</w:t>
            </w:r>
          </w:p>
        </w:tc>
        <w:tc>
          <w:tcPr>
            <w:tcW w:w="1648" w:type="dxa"/>
          </w:tcPr>
          <w:p w14:paraId="5F60EAFE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  <w:tc>
          <w:tcPr>
            <w:tcW w:w="1739" w:type="dxa"/>
          </w:tcPr>
          <w:p w14:paraId="5EE2166D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5F11859D" w14:textId="22834078" w:rsidTr="007721EE">
        <w:trPr>
          <w:trHeight w:val="116"/>
        </w:trPr>
        <w:tc>
          <w:tcPr>
            <w:tcW w:w="4230" w:type="dxa"/>
            <w:vMerge/>
          </w:tcPr>
          <w:p w14:paraId="68DDF722" w14:textId="77777777" w:rsidR="00C62A2A" w:rsidRPr="00C62A2A" w:rsidRDefault="00C62A2A" w:rsidP="00C62A2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042" w:type="dxa"/>
          </w:tcPr>
          <w:p w14:paraId="265EB3DC" w14:textId="0E79AB1B" w:rsidR="00C62A2A" w:rsidRPr="00C62A2A" w:rsidRDefault="00C62A2A" w:rsidP="00C62A2A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number of sapling trees distributed </w:t>
            </w:r>
          </w:p>
        </w:tc>
        <w:tc>
          <w:tcPr>
            <w:tcW w:w="2289" w:type="dxa"/>
          </w:tcPr>
          <w:p w14:paraId="1EAC077F" w14:textId="6229E57D" w:rsidR="00C62A2A" w:rsidRPr="00C62A2A" w:rsidRDefault="00C62A2A" w:rsidP="00C62A2A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LG/ Forestry</w:t>
            </w:r>
            <w:r w:rsidR="00766569">
              <w:rPr>
                <w:rFonts w:ascii="Calibri" w:hAnsi="Calibri" w:cs="Times New Roman"/>
              </w:rPr>
              <w:t>/PHA</w:t>
            </w:r>
          </w:p>
        </w:tc>
        <w:tc>
          <w:tcPr>
            <w:tcW w:w="1648" w:type="dxa"/>
          </w:tcPr>
          <w:p w14:paraId="12D512D0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  <w:tc>
          <w:tcPr>
            <w:tcW w:w="1739" w:type="dxa"/>
          </w:tcPr>
          <w:p w14:paraId="204D1283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4319EC4E" w14:textId="47CBFA0A" w:rsidTr="007721EE">
        <w:trPr>
          <w:trHeight w:val="377"/>
        </w:trPr>
        <w:tc>
          <w:tcPr>
            <w:tcW w:w="4230" w:type="dxa"/>
            <w:vMerge/>
          </w:tcPr>
          <w:p w14:paraId="32461A08" w14:textId="77777777" w:rsidR="00C62A2A" w:rsidRPr="00C62A2A" w:rsidRDefault="00C62A2A" w:rsidP="00C62A2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042" w:type="dxa"/>
          </w:tcPr>
          <w:p w14:paraId="46617634" w14:textId="47FECCFE" w:rsidR="00C62A2A" w:rsidRPr="00C62A2A" w:rsidRDefault="00C62A2A" w:rsidP="00C62A2A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 xml:space="preserve">Total Amount of Land (in </w:t>
            </w:r>
            <w:proofErr w:type="spellStart"/>
            <w:r w:rsidRPr="00C62A2A">
              <w:rPr>
                <w:rFonts w:ascii="Calibri" w:hAnsi="Calibri"/>
                <w:sz w:val="22"/>
                <w:szCs w:val="22"/>
              </w:rPr>
              <w:t>Marlas</w:t>
            </w:r>
            <w:proofErr w:type="spellEnd"/>
            <w:r w:rsidRPr="00C62A2A">
              <w:rPr>
                <w:rFonts w:ascii="Calibri" w:hAnsi="Calibri"/>
                <w:sz w:val="22"/>
                <w:szCs w:val="22"/>
              </w:rPr>
              <w:t>) converted into green belts</w:t>
            </w:r>
          </w:p>
        </w:tc>
        <w:tc>
          <w:tcPr>
            <w:tcW w:w="2289" w:type="dxa"/>
          </w:tcPr>
          <w:p w14:paraId="7B75DD86" w14:textId="2BE539B6" w:rsidR="00C62A2A" w:rsidRPr="00C62A2A" w:rsidRDefault="00C62A2A" w:rsidP="00C62A2A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LG/ Forestry</w:t>
            </w:r>
            <w:r w:rsidR="00766569">
              <w:rPr>
                <w:rFonts w:ascii="Calibri" w:hAnsi="Calibri" w:cs="Times New Roman"/>
              </w:rPr>
              <w:t>/PHA</w:t>
            </w:r>
          </w:p>
        </w:tc>
        <w:tc>
          <w:tcPr>
            <w:tcW w:w="1648" w:type="dxa"/>
          </w:tcPr>
          <w:p w14:paraId="01F57E96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  <w:tc>
          <w:tcPr>
            <w:tcW w:w="1739" w:type="dxa"/>
          </w:tcPr>
          <w:p w14:paraId="7744324A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7F8EA020" w14:textId="0E4A26DD" w:rsidTr="007721EE">
        <w:trPr>
          <w:trHeight w:val="116"/>
        </w:trPr>
        <w:tc>
          <w:tcPr>
            <w:tcW w:w="4230" w:type="dxa"/>
            <w:vMerge w:val="restart"/>
          </w:tcPr>
          <w:p w14:paraId="0051074B" w14:textId="71BAD4D4" w:rsidR="00C62A2A" w:rsidRPr="00C62A2A" w:rsidRDefault="00C62A2A" w:rsidP="00C62A2A">
            <w:pPr>
              <w:rPr>
                <w:rFonts w:ascii="Calibri" w:hAnsi="Calibri" w:cs="Times New Roman"/>
                <w:sz w:val="22"/>
                <w:szCs w:val="22"/>
              </w:rPr>
            </w:pPr>
            <w:r w:rsidRPr="00C62A2A">
              <w:rPr>
                <w:rFonts w:ascii="Calibri" w:hAnsi="Calibri" w:cs="Times New Roman"/>
                <w:sz w:val="22"/>
                <w:szCs w:val="22"/>
              </w:rPr>
              <w:t>Percentage of Parks/Gardens with properly maintained plants/trees/grass</w:t>
            </w:r>
          </w:p>
        </w:tc>
        <w:tc>
          <w:tcPr>
            <w:tcW w:w="6042" w:type="dxa"/>
          </w:tcPr>
          <w:p w14:paraId="3F9182D7" w14:textId="62C29A88" w:rsidR="00C62A2A" w:rsidRPr="00C62A2A" w:rsidRDefault="00C62A2A" w:rsidP="00C62A2A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 w:rsidRPr="00C62A2A">
              <w:rPr>
                <w:rFonts w:ascii="Calibri" w:hAnsi="Calibri"/>
                <w:sz w:val="22"/>
                <w:szCs w:val="22"/>
              </w:rPr>
              <w:t>Total # of green belts rehabilitated</w:t>
            </w:r>
          </w:p>
        </w:tc>
        <w:tc>
          <w:tcPr>
            <w:tcW w:w="2289" w:type="dxa"/>
          </w:tcPr>
          <w:p w14:paraId="32328310" w14:textId="50BB3739" w:rsidR="00C62A2A" w:rsidRPr="00C62A2A" w:rsidRDefault="00C62A2A" w:rsidP="00C62A2A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LG/ Forestry</w:t>
            </w:r>
            <w:r w:rsidR="00766569">
              <w:rPr>
                <w:rFonts w:ascii="Calibri" w:hAnsi="Calibri" w:cs="Times New Roman"/>
              </w:rPr>
              <w:t>/PHA</w:t>
            </w:r>
          </w:p>
        </w:tc>
        <w:tc>
          <w:tcPr>
            <w:tcW w:w="1648" w:type="dxa"/>
          </w:tcPr>
          <w:p w14:paraId="78A40BD1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  <w:tc>
          <w:tcPr>
            <w:tcW w:w="1739" w:type="dxa"/>
          </w:tcPr>
          <w:p w14:paraId="4DC1A801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</w:tr>
      <w:tr w:rsidR="00C62A2A" w:rsidRPr="00C62A2A" w14:paraId="63AEEC4D" w14:textId="1956FF4A" w:rsidTr="007721EE">
        <w:trPr>
          <w:trHeight w:val="116"/>
        </w:trPr>
        <w:tc>
          <w:tcPr>
            <w:tcW w:w="4230" w:type="dxa"/>
            <w:vMerge/>
          </w:tcPr>
          <w:p w14:paraId="5E933589" w14:textId="77777777" w:rsidR="00C62A2A" w:rsidRPr="00C62A2A" w:rsidRDefault="00C62A2A" w:rsidP="00C62A2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042" w:type="dxa"/>
          </w:tcPr>
          <w:p w14:paraId="5079AE4C" w14:textId="3F8143A8" w:rsidR="00C62A2A" w:rsidRPr="00C62A2A" w:rsidRDefault="007721EE" w:rsidP="007721EE">
            <w:pPr>
              <w:pStyle w:val="NormalWeb"/>
              <w:spacing w:before="60" w:beforeAutospacing="0" w:after="6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# of parks</w:t>
            </w:r>
            <w:r w:rsidR="00C62A2A" w:rsidRPr="00C62A2A">
              <w:rPr>
                <w:rFonts w:ascii="Calibri" w:hAnsi="Calibri"/>
                <w:sz w:val="22"/>
                <w:szCs w:val="22"/>
              </w:rPr>
              <w:t xml:space="preserve"> Improved &amp; rehabilitated</w:t>
            </w:r>
          </w:p>
        </w:tc>
        <w:tc>
          <w:tcPr>
            <w:tcW w:w="2289" w:type="dxa"/>
          </w:tcPr>
          <w:p w14:paraId="25160E95" w14:textId="67939BEC" w:rsidR="00C62A2A" w:rsidRPr="00C62A2A" w:rsidRDefault="00C62A2A" w:rsidP="00C62A2A">
            <w:pPr>
              <w:rPr>
                <w:rFonts w:ascii="Calibri" w:hAnsi="Calibri" w:cs="Times New Roman"/>
              </w:rPr>
            </w:pPr>
            <w:r w:rsidRPr="00C62A2A">
              <w:rPr>
                <w:rFonts w:ascii="Calibri" w:hAnsi="Calibri" w:cs="Times New Roman"/>
              </w:rPr>
              <w:t>LG/ Forestry/PHA</w:t>
            </w:r>
          </w:p>
        </w:tc>
        <w:tc>
          <w:tcPr>
            <w:tcW w:w="1648" w:type="dxa"/>
          </w:tcPr>
          <w:p w14:paraId="18E149B3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  <w:tc>
          <w:tcPr>
            <w:tcW w:w="1739" w:type="dxa"/>
          </w:tcPr>
          <w:p w14:paraId="398C73F4" w14:textId="77777777" w:rsidR="00C62A2A" w:rsidRPr="00C62A2A" w:rsidRDefault="00C62A2A" w:rsidP="00C62A2A">
            <w:pPr>
              <w:rPr>
                <w:rFonts w:ascii="Calibri" w:hAnsi="Calibri" w:cs="Times New Roman"/>
              </w:rPr>
            </w:pPr>
          </w:p>
        </w:tc>
      </w:tr>
    </w:tbl>
    <w:p w14:paraId="785356BF" w14:textId="6464D119" w:rsidR="007B1BD1" w:rsidRPr="00C62A2A" w:rsidRDefault="007B1BD1">
      <w:pPr>
        <w:rPr>
          <w:rFonts w:ascii="Calibri" w:hAnsi="Calibri" w:cs="Times New Roman"/>
        </w:rPr>
      </w:pPr>
    </w:p>
    <w:sectPr w:rsidR="007B1BD1" w:rsidRPr="00C62A2A" w:rsidSect="007721EE">
      <w:footerReference w:type="default" r:id="rId9"/>
      <w:pgSz w:w="18722" w:h="12242" w:orient="landscape" w:code="512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759F" w14:textId="77777777" w:rsidR="00083E4F" w:rsidRDefault="00083E4F" w:rsidP="00E05C6E">
      <w:r>
        <w:separator/>
      </w:r>
    </w:p>
  </w:endnote>
  <w:endnote w:type="continuationSeparator" w:id="0">
    <w:p w14:paraId="738CE521" w14:textId="77777777" w:rsidR="00083E4F" w:rsidRDefault="00083E4F" w:rsidP="00E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61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09320D" w14:textId="35EF4DDD" w:rsidR="00E05C6E" w:rsidRDefault="00E05C6E" w:rsidP="00E05C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21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21E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(KPIs for Clean and Green Index)</w:t>
            </w:r>
          </w:p>
        </w:sdtContent>
      </w:sdt>
    </w:sdtContent>
  </w:sdt>
  <w:p w14:paraId="7EB3EBEE" w14:textId="77777777" w:rsidR="00E05C6E" w:rsidRDefault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3D9B" w14:textId="77777777" w:rsidR="00083E4F" w:rsidRDefault="00083E4F" w:rsidP="00E05C6E">
      <w:r>
        <w:separator/>
      </w:r>
    </w:p>
  </w:footnote>
  <w:footnote w:type="continuationSeparator" w:id="0">
    <w:p w14:paraId="148F5B9C" w14:textId="77777777" w:rsidR="00083E4F" w:rsidRDefault="00083E4F" w:rsidP="00E0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57"/>
    <w:multiLevelType w:val="hybridMultilevel"/>
    <w:tmpl w:val="7EA86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86C"/>
    <w:multiLevelType w:val="hybridMultilevel"/>
    <w:tmpl w:val="C964B626"/>
    <w:lvl w:ilvl="0" w:tplc="C10A2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72B"/>
    <w:multiLevelType w:val="hybridMultilevel"/>
    <w:tmpl w:val="3BB61A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F5A76"/>
    <w:multiLevelType w:val="hybridMultilevel"/>
    <w:tmpl w:val="52E81312"/>
    <w:lvl w:ilvl="0" w:tplc="EC54F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9051A"/>
    <w:multiLevelType w:val="hybridMultilevel"/>
    <w:tmpl w:val="E36A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1659"/>
    <w:multiLevelType w:val="hybridMultilevel"/>
    <w:tmpl w:val="28CA2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530FD"/>
    <w:multiLevelType w:val="hybridMultilevel"/>
    <w:tmpl w:val="25CEA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0604F"/>
    <w:multiLevelType w:val="hybridMultilevel"/>
    <w:tmpl w:val="D090AE3A"/>
    <w:lvl w:ilvl="0" w:tplc="0BF050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62C55"/>
    <w:multiLevelType w:val="hybridMultilevel"/>
    <w:tmpl w:val="FA2E5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70C3"/>
    <w:multiLevelType w:val="hybridMultilevel"/>
    <w:tmpl w:val="6C881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D1"/>
    <w:rsid w:val="00083E4F"/>
    <w:rsid w:val="0015559D"/>
    <w:rsid w:val="00394971"/>
    <w:rsid w:val="003B50BB"/>
    <w:rsid w:val="004A7183"/>
    <w:rsid w:val="006556B8"/>
    <w:rsid w:val="00766569"/>
    <w:rsid w:val="007721EE"/>
    <w:rsid w:val="007A20D8"/>
    <w:rsid w:val="007B1BD1"/>
    <w:rsid w:val="0089366E"/>
    <w:rsid w:val="00894914"/>
    <w:rsid w:val="00A55A36"/>
    <w:rsid w:val="00A902A7"/>
    <w:rsid w:val="00A934D7"/>
    <w:rsid w:val="00AC4111"/>
    <w:rsid w:val="00AD16E2"/>
    <w:rsid w:val="00BB0B19"/>
    <w:rsid w:val="00C62A2A"/>
    <w:rsid w:val="00CD756A"/>
    <w:rsid w:val="00DF68CD"/>
    <w:rsid w:val="00E05C6E"/>
    <w:rsid w:val="00E40927"/>
    <w:rsid w:val="00E460F8"/>
    <w:rsid w:val="00EE02B0"/>
    <w:rsid w:val="00F27703"/>
    <w:rsid w:val="00F6084A"/>
    <w:rsid w:val="00F64C7C"/>
    <w:rsid w:val="00F80FDF"/>
    <w:rsid w:val="00F86BD0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BD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7B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7B1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7B1BD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DF68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PlainTable3">
    <w:name w:val="Plain Table 3"/>
    <w:basedOn w:val="TableNormal"/>
    <w:uiPriority w:val="43"/>
    <w:rsid w:val="00C62A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F80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eNormal"/>
    <w:uiPriority w:val="46"/>
    <w:rsid w:val="00F80F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80FD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F80FD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1">
    <w:name w:val="Grid Table 7 Colorful Accent 1"/>
    <w:basedOn w:val="TableNormal"/>
    <w:uiPriority w:val="52"/>
    <w:rsid w:val="00F80FD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1LightAccent2">
    <w:name w:val="List Table 1 Light Accent 2"/>
    <w:basedOn w:val="TableNormal"/>
    <w:uiPriority w:val="46"/>
    <w:rsid w:val="00F80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2">
    <w:name w:val="Grid Table 7 Colorful Accent 2"/>
    <w:basedOn w:val="TableNormal"/>
    <w:uiPriority w:val="52"/>
    <w:rsid w:val="00F80FD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80FD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F80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A7183"/>
    <w:pPr>
      <w:ind w:left="720"/>
      <w:contextualSpacing/>
    </w:pPr>
  </w:style>
  <w:style w:type="table" w:customStyle="1" w:styleId="GridTable5DarkAccent4">
    <w:name w:val="Grid Table 5 Dark Accent 4"/>
    <w:basedOn w:val="TableNormal"/>
    <w:uiPriority w:val="50"/>
    <w:rsid w:val="004A71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5">
    <w:name w:val="Grid Table 2 Accent 5"/>
    <w:basedOn w:val="TableNormal"/>
    <w:uiPriority w:val="47"/>
    <w:rsid w:val="00F64C7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C7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6E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6E"/>
    <w:rPr>
      <w:rFonts w:eastAsiaTheme="minorEastAsi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BD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7B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7B1B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7B1BD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DF68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PlainTable3">
    <w:name w:val="Plain Table 3"/>
    <w:basedOn w:val="TableNormal"/>
    <w:uiPriority w:val="43"/>
    <w:rsid w:val="00C62A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F80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eNormal"/>
    <w:uiPriority w:val="46"/>
    <w:rsid w:val="00F80F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80FD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F80FD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7ColorfulAccent1">
    <w:name w:val="Grid Table 7 Colorful Accent 1"/>
    <w:basedOn w:val="TableNormal"/>
    <w:uiPriority w:val="52"/>
    <w:rsid w:val="00F80FD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1LightAccent2">
    <w:name w:val="List Table 1 Light Accent 2"/>
    <w:basedOn w:val="TableNormal"/>
    <w:uiPriority w:val="46"/>
    <w:rsid w:val="00F80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2">
    <w:name w:val="Grid Table 7 Colorful Accent 2"/>
    <w:basedOn w:val="TableNormal"/>
    <w:uiPriority w:val="52"/>
    <w:rsid w:val="00F80FD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80FD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F80F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A7183"/>
    <w:pPr>
      <w:ind w:left="720"/>
      <w:contextualSpacing/>
    </w:pPr>
  </w:style>
  <w:style w:type="table" w:customStyle="1" w:styleId="GridTable5DarkAccent4">
    <w:name w:val="Grid Table 5 Dark Accent 4"/>
    <w:basedOn w:val="TableNormal"/>
    <w:uiPriority w:val="50"/>
    <w:rsid w:val="004A71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5">
    <w:name w:val="Grid Table 2 Accent 5"/>
    <w:basedOn w:val="TableNormal"/>
    <w:uiPriority w:val="47"/>
    <w:rsid w:val="00F64C7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C7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C6E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C6E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66CB5-6F70-46AA-AA28-6EE35049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AD-IT</cp:lastModifiedBy>
  <cp:revision>3</cp:revision>
  <cp:lastPrinted>2019-12-04T09:09:00Z</cp:lastPrinted>
  <dcterms:created xsi:type="dcterms:W3CDTF">2019-12-04T09:10:00Z</dcterms:created>
  <dcterms:modified xsi:type="dcterms:W3CDTF">2019-12-11T08:02:00Z</dcterms:modified>
</cp:coreProperties>
</file>